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59" w:rsidRDefault="00661C59" w:rsidP="00661C59">
      <w:pPr>
        <w:rPr>
          <w:rFonts w:eastAsia="仿宋_GB2312"/>
          <w:sz w:val="28"/>
          <w:szCs w:val="28"/>
        </w:rPr>
      </w:pPr>
    </w:p>
    <w:p w:rsidR="00661C59" w:rsidRDefault="00661C59" w:rsidP="00661C59">
      <w:pPr>
        <w:ind w:right="-2"/>
        <w:jc w:val="right"/>
        <w:rPr>
          <w:rFonts w:eastAsia="仿宋_GB2312"/>
          <w:b/>
          <w:sz w:val="24"/>
        </w:rPr>
      </w:pPr>
      <w:r>
        <w:rPr>
          <w:rFonts w:eastAsia="仿宋_GB2312" w:hint="eastAsia"/>
          <w:b/>
          <w:sz w:val="24"/>
        </w:rPr>
        <w:t>编号</w:t>
      </w:r>
      <w:r>
        <w:rPr>
          <w:rFonts w:eastAsia="仿宋_GB2312"/>
          <w:b/>
          <w:sz w:val="24"/>
        </w:rPr>
        <w:t>____________</w:t>
      </w:r>
      <w:r>
        <w:t xml:space="preserve">                                                     </w:t>
      </w:r>
    </w:p>
    <w:p w:rsidR="00661C59" w:rsidRDefault="00661C59" w:rsidP="00661C59">
      <w:pPr>
        <w:jc w:val="center"/>
      </w:pPr>
      <w:r>
        <w:rPr>
          <w:noProof/>
        </w:rPr>
        <w:drawing>
          <wp:inline distT="0" distB="0" distL="0" distR="0">
            <wp:extent cx="2933065" cy="1864360"/>
            <wp:effectExtent l="1905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cstate="print"/>
                    <a:srcRect/>
                    <a:stretch>
                      <a:fillRect/>
                    </a:stretch>
                  </pic:blipFill>
                  <pic:spPr bwMode="auto">
                    <a:xfrm>
                      <a:off x="0" y="0"/>
                      <a:ext cx="2933065" cy="1864360"/>
                    </a:xfrm>
                    <a:prstGeom prst="rect">
                      <a:avLst/>
                    </a:prstGeom>
                    <a:noFill/>
                    <a:ln w="9525">
                      <a:noFill/>
                      <a:miter lim="800000"/>
                      <a:headEnd/>
                      <a:tailEnd/>
                    </a:ln>
                  </pic:spPr>
                </pic:pic>
              </a:graphicData>
            </a:graphic>
          </wp:inline>
        </w:drawing>
      </w:r>
    </w:p>
    <w:p w:rsidR="00661C59" w:rsidRDefault="00661C59" w:rsidP="00661C59">
      <w:pPr>
        <w:jc w:val="center"/>
        <w:rPr>
          <w:rFonts w:eastAsia="华文新魏"/>
          <w:sz w:val="44"/>
          <w:szCs w:val="44"/>
        </w:rPr>
      </w:pPr>
    </w:p>
    <w:p w:rsidR="00661C59" w:rsidRDefault="00661C59" w:rsidP="00661C59">
      <w:pPr>
        <w:jc w:val="center"/>
        <w:rPr>
          <w:rFonts w:eastAsia="楷体_GB2312"/>
          <w:b/>
          <w:bCs/>
          <w:spacing w:val="20"/>
          <w:sz w:val="48"/>
          <w:szCs w:val="48"/>
        </w:rPr>
      </w:pPr>
      <w:r>
        <w:rPr>
          <w:rFonts w:eastAsia="楷体_GB2312" w:hint="eastAsia"/>
          <w:b/>
          <w:bCs/>
          <w:spacing w:val="20"/>
          <w:sz w:val="48"/>
          <w:szCs w:val="48"/>
        </w:rPr>
        <w:t>专业硕士学位（毕业）论文评阅书</w:t>
      </w:r>
    </w:p>
    <w:p w:rsidR="00661C59" w:rsidRDefault="00661C59" w:rsidP="00661C59">
      <w:pPr>
        <w:jc w:val="center"/>
        <w:rPr>
          <w:rFonts w:eastAsia="楷体_GB2312"/>
          <w:sz w:val="44"/>
          <w:szCs w:val="44"/>
        </w:rPr>
      </w:pPr>
    </w:p>
    <w:tbl>
      <w:tblPr>
        <w:tblW w:w="0" w:type="auto"/>
        <w:tblInd w:w="675" w:type="dxa"/>
        <w:tblBorders>
          <w:insideH w:val="single" w:sz="4" w:space="0" w:color="auto"/>
          <w:insideV w:val="single" w:sz="4" w:space="0" w:color="auto"/>
        </w:tblBorders>
        <w:tblLayout w:type="fixed"/>
        <w:tblLook w:val="0000"/>
      </w:tblPr>
      <w:tblGrid>
        <w:gridCol w:w="1985"/>
        <w:gridCol w:w="6095"/>
      </w:tblGrid>
      <w:tr w:rsidR="00661C59" w:rsidTr="006A7DF7">
        <w:trPr>
          <w:trHeight w:val="705"/>
        </w:trPr>
        <w:tc>
          <w:tcPr>
            <w:tcW w:w="1985" w:type="dxa"/>
            <w:vMerge w:val="restart"/>
            <w:vAlign w:val="center"/>
          </w:tcPr>
          <w:p w:rsidR="00661C59" w:rsidRDefault="00661C59" w:rsidP="006A7DF7">
            <w:pPr>
              <w:jc w:val="center"/>
              <w:rPr>
                <w:b/>
                <w:sz w:val="30"/>
                <w:szCs w:val="30"/>
              </w:rPr>
            </w:pPr>
            <w:r>
              <w:rPr>
                <w:rFonts w:hAnsi="宋体" w:hint="eastAsia"/>
                <w:b/>
                <w:sz w:val="30"/>
                <w:szCs w:val="30"/>
              </w:rPr>
              <w:t>论文题目：</w:t>
            </w:r>
          </w:p>
        </w:tc>
        <w:tc>
          <w:tcPr>
            <w:tcW w:w="6095" w:type="dxa"/>
            <w:tcBorders>
              <w:top w:val="nil"/>
              <w:left w:val="nil"/>
              <w:bottom w:val="single" w:sz="4" w:space="0" w:color="auto"/>
              <w:right w:val="nil"/>
            </w:tcBorders>
          </w:tcPr>
          <w:p w:rsidR="00661C59" w:rsidRDefault="00661C59" w:rsidP="006A7DF7">
            <w:pPr>
              <w:rPr>
                <w:sz w:val="28"/>
                <w:szCs w:val="28"/>
              </w:rPr>
            </w:pPr>
          </w:p>
        </w:tc>
      </w:tr>
      <w:tr w:rsidR="00661C59" w:rsidTr="006A7DF7">
        <w:trPr>
          <w:trHeight w:val="705"/>
        </w:trPr>
        <w:tc>
          <w:tcPr>
            <w:tcW w:w="1985" w:type="dxa"/>
            <w:vMerge/>
            <w:vAlign w:val="center"/>
          </w:tcPr>
          <w:p w:rsidR="00661C59" w:rsidRDefault="00661C59" w:rsidP="006A7DF7">
            <w:pPr>
              <w:widowControl/>
              <w:jc w:val="left"/>
              <w:rPr>
                <w:b/>
                <w:sz w:val="30"/>
                <w:szCs w:val="30"/>
              </w:rPr>
            </w:pPr>
          </w:p>
        </w:tc>
        <w:tc>
          <w:tcPr>
            <w:tcW w:w="6095" w:type="dxa"/>
            <w:tcBorders>
              <w:top w:val="single" w:sz="4" w:space="0" w:color="auto"/>
              <w:left w:val="nil"/>
              <w:bottom w:val="single" w:sz="4" w:space="0" w:color="auto"/>
              <w:right w:val="nil"/>
            </w:tcBorders>
          </w:tcPr>
          <w:p w:rsidR="00661C59" w:rsidRDefault="00661C59" w:rsidP="006A7DF7">
            <w:pPr>
              <w:rPr>
                <w:sz w:val="28"/>
                <w:szCs w:val="28"/>
              </w:rPr>
            </w:pPr>
          </w:p>
        </w:tc>
      </w:tr>
      <w:tr w:rsidR="00661C59" w:rsidTr="006A7DF7">
        <w:trPr>
          <w:trHeight w:val="705"/>
        </w:trPr>
        <w:tc>
          <w:tcPr>
            <w:tcW w:w="1985" w:type="dxa"/>
            <w:vAlign w:val="center"/>
          </w:tcPr>
          <w:p w:rsidR="00661C59" w:rsidRDefault="00661C59" w:rsidP="006A7DF7">
            <w:pPr>
              <w:jc w:val="center"/>
              <w:rPr>
                <w:b/>
                <w:sz w:val="30"/>
                <w:szCs w:val="30"/>
              </w:rPr>
            </w:pPr>
            <w:r>
              <w:rPr>
                <w:rFonts w:hAnsi="宋体" w:hint="eastAsia"/>
                <w:b/>
                <w:sz w:val="30"/>
                <w:szCs w:val="30"/>
              </w:rPr>
              <w:t>作者姓名：</w:t>
            </w:r>
          </w:p>
        </w:tc>
        <w:tc>
          <w:tcPr>
            <w:tcW w:w="6095" w:type="dxa"/>
            <w:tcBorders>
              <w:top w:val="single" w:sz="4" w:space="0" w:color="auto"/>
              <w:left w:val="nil"/>
              <w:bottom w:val="single" w:sz="4" w:space="0" w:color="auto"/>
              <w:right w:val="nil"/>
            </w:tcBorders>
          </w:tcPr>
          <w:p w:rsidR="00661C59" w:rsidRDefault="00661C59" w:rsidP="006A7DF7">
            <w:pPr>
              <w:rPr>
                <w:sz w:val="28"/>
                <w:szCs w:val="28"/>
              </w:rPr>
            </w:pPr>
          </w:p>
        </w:tc>
      </w:tr>
      <w:tr w:rsidR="00661C59" w:rsidTr="006A7DF7">
        <w:trPr>
          <w:trHeight w:val="705"/>
        </w:trPr>
        <w:tc>
          <w:tcPr>
            <w:tcW w:w="1985" w:type="dxa"/>
            <w:vAlign w:val="center"/>
          </w:tcPr>
          <w:p w:rsidR="00661C59" w:rsidRDefault="00661C59" w:rsidP="006A7DF7">
            <w:pPr>
              <w:jc w:val="center"/>
              <w:rPr>
                <w:rFonts w:hAnsi="宋体"/>
                <w:b/>
                <w:sz w:val="30"/>
                <w:szCs w:val="30"/>
              </w:rPr>
            </w:pPr>
            <w:r>
              <w:rPr>
                <w:rFonts w:hAnsi="宋体" w:hint="eastAsia"/>
                <w:b/>
                <w:sz w:val="30"/>
                <w:szCs w:val="30"/>
              </w:rPr>
              <w:t>学</w:t>
            </w:r>
            <w:r>
              <w:rPr>
                <w:rFonts w:hAnsi="宋体"/>
                <w:b/>
                <w:sz w:val="30"/>
                <w:szCs w:val="30"/>
              </w:rPr>
              <w:t xml:space="preserve">    </w:t>
            </w:r>
            <w:r>
              <w:rPr>
                <w:rFonts w:hAnsi="宋体" w:hint="eastAsia"/>
                <w:b/>
                <w:sz w:val="30"/>
                <w:szCs w:val="30"/>
              </w:rPr>
              <w:t>号：</w:t>
            </w:r>
          </w:p>
        </w:tc>
        <w:tc>
          <w:tcPr>
            <w:tcW w:w="6095" w:type="dxa"/>
            <w:tcBorders>
              <w:top w:val="single" w:sz="4" w:space="0" w:color="auto"/>
              <w:left w:val="nil"/>
              <w:bottom w:val="single" w:sz="4" w:space="0" w:color="auto"/>
              <w:right w:val="nil"/>
            </w:tcBorders>
          </w:tcPr>
          <w:p w:rsidR="00661C59" w:rsidRDefault="00661C59" w:rsidP="006A7DF7">
            <w:pPr>
              <w:rPr>
                <w:sz w:val="28"/>
                <w:szCs w:val="28"/>
              </w:rPr>
            </w:pPr>
          </w:p>
        </w:tc>
      </w:tr>
      <w:tr w:rsidR="00661C59" w:rsidTr="006A7DF7">
        <w:trPr>
          <w:trHeight w:val="705"/>
        </w:trPr>
        <w:tc>
          <w:tcPr>
            <w:tcW w:w="1985" w:type="dxa"/>
            <w:vAlign w:val="center"/>
          </w:tcPr>
          <w:p w:rsidR="00661C59" w:rsidRDefault="00661C59" w:rsidP="006A7DF7">
            <w:pPr>
              <w:jc w:val="center"/>
              <w:rPr>
                <w:b/>
                <w:sz w:val="30"/>
                <w:szCs w:val="30"/>
              </w:rPr>
            </w:pPr>
            <w:r>
              <w:rPr>
                <w:rFonts w:hAnsi="宋体" w:hint="eastAsia"/>
                <w:b/>
                <w:sz w:val="30"/>
                <w:szCs w:val="30"/>
              </w:rPr>
              <w:t>所在学院：</w:t>
            </w:r>
          </w:p>
        </w:tc>
        <w:tc>
          <w:tcPr>
            <w:tcW w:w="6095" w:type="dxa"/>
            <w:tcBorders>
              <w:top w:val="single" w:sz="4" w:space="0" w:color="auto"/>
              <w:left w:val="nil"/>
              <w:bottom w:val="single" w:sz="4" w:space="0" w:color="auto"/>
              <w:right w:val="nil"/>
            </w:tcBorders>
          </w:tcPr>
          <w:p w:rsidR="00661C59" w:rsidRDefault="00661C59" w:rsidP="006A7DF7">
            <w:pPr>
              <w:rPr>
                <w:sz w:val="28"/>
                <w:szCs w:val="28"/>
              </w:rPr>
            </w:pPr>
          </w:p>
        </w:tc>
      </w:tr>
      <w:tr w:rsidR="00661C59" w:rsidTr="006A7DF7">
        <w:trPr>
          <w:trHeight w:val="705"/>
        </w:trPr>
        <w:tc>
          <w:tcPr>
            <w:tcW w:w="1985" w:type="dxa"/>
            <w:vAlign w:val="center"/>
          </w:tcPr>
          <w:p w:rsidR="00661C59" w:rsidRDefault="00661C59" w:rsidP="006A7DF7">
            <w:pPr>
              <w:jc w:val="center"/>
              <w:rPr>
                <w:b/>
                <w:sz w:val="30"/>
                <w:szCs w:val="30"/>
              </w:rPr>
            </w:pPr>
            <w:r>
              <w:rPr>
                <w:rFonts w:hAnsi="宋体" w:hint="eastAsia"/>
                <w:b/>
                <w:sz w:val="30"/>
                <w:szCs w:val="30"/>
              </w:rPr>
              <w:t>专业类别：</w:t>
            </w:r>
          </w:p>
        </w:tc>
        <w:tc>
          <w:tcPr>
            <w:tcW w:w="6095" w:type="dxa"/>
            <w:tcBorders>
              <w:top w:val="single" w:sz="4" w:space="0" w:color="auto"/>
              <w:left w:val="nil"/>
              <w:bottom w:val="single" w:sz="4" w:space="0" w:color="auto"/>
              <w:right w:val="nil"/>
            </w:tcBorders>
          </w:tcPr>
          <w:p w:rsidR="00661C59" w:rsidRDefault="00661C59" w:rsidP="006A7DF7">
            <w:pPr>
              <w:rPr>
                <w:sz w:val="28"/>
                <w:szCs w:val="28"/>
              </w:rPr>
            </w:pPr>
          </w:p>
        </w:tc>
      </w:tr>
      <w:tr w:rsidR="00661C59" w:rsidTr="006A7DF7">
        <w:trPr>
          <w:trHeight w:val="705"/>
        </w:trPr>
        <w:tc>
          <w:tcPr>
            <w:tcW w:w="1985" w:type="dxa"/>
            <w:vAlign w:val="center"/>
          </w:tcPr>
          <w:p w:rsidR="00661C59" w:rsidRDefault="00661C59" w:rsidP="006A7DF7">
            <w:pPr>
              <w:jc w:val="center"/>
              <w:rPr>
                <w:b/>
                <w:sz w:val="30"/>
                <w:szCs w:val="30"/>
              </w:rPr>
            </w:pPr>
            <w:r>
              <w:rPr>
                <w:rFonts w:hAnsi="宋体" w:hint="eastAsia"/>
                <w:b/>
                <w:sz w:val="30"/>
                <w:szCs w:val="30"/>
              </w:rPr>
              <w:t>研究方向：</w:t>
            </w:r>
          </w:p>
        </w:tc>
        <w:tc>
          <w:tcPr>
            <w:tcW w:w="6095" w:type="dxa"/>
            <w:tcBorders>
              <w:top w:val="single" w:sz="4" w:space="0" w:color="auto"/>
              <w:left w:val="nil"/>
              <w:bottom w:val="single" w:sz="4" w:space="0" w:color="auto"/>
              <w:right w:val="nil"/>
            </w:tcBorders>
          </w:tcPr>
          <w:p w:rsidR="00661C59" w:rsidRDefault="00661C59" w:rsidP="006A7DF7">
            <w:pPr>
              <w:rPr>
                <w:sz w:val="28"/>
                <w:szCs w:val="28"/>
              </w:rPr>
            </w:pPr>
          </w:p>
        </w:tc>
      </w:tr>
      <w:tr w:rsidR="00661C59" w:rsidTr="006A7DF7">
        <w:trPr>
          <w:trHeight w:val="705"/>
        </w:trPr>
        <w:tc>
          <w:tcPr>
            <w:tcW w:w="1985" w:type="dxa"/>
            <w:vAlign w:val="center"/>
          </w:tcPr>
          <w:p w:rsidR="00661C59" w:rsidRDefault="00661C59" w:rsidP="006A7DF7">
            <w:pPr>
              <w:jc w:val="center"/>
              <w:rPr>
                <w:rFonts w:hAnsi="宋体"/>
                <w:b/>
                <w:sz w:val="30"/>
                <w:szCs w:val="30"/>
              </w:rPr>
            </w:pPr>
            <w:r>
              <w:rPr>
                <w:rFonts w:hAnsi="宋体" w:hint="eastAsia"/>
                <w:b/>
                <w:sz w:val="30"/>
                <w:szCs w:val="30"/>
              </w:rPr>
              <w:t>指导教师：</w:t>
            </w:r>
          </w:p>
        </w:tc>
        <w:tc>
          <w:tcPr>
            <w:tcW w:w="6095" w:type="dxa"/>
            <w:tcBorders>
              <w:top w:val="single" w:sz="4" w:space="0" w:color="auto"/>
              <w:left w:val="nil"/>
              <w:bottom w:val="single" w:sz="4" w:space="0" w:color="auto"/>
              <w:right w:val="nil"/>
            </w:tcBorders>
          </w:tcPr>
          <w:p w:rsidR="00661C59" w:rsidRDefault="00661C59" w:rsidP="006A7DF7">
            <w:pPr>
              <w:rPr>
                <w:sz w:val="28"/>
                <w:szCs w:val="28"/>
              </w:rPr>
            </w:pPr>
          </w:p>
        </w:tc>
      </w:tr>
      <w:tr w:rsidR="00661C59" w:rsidTr="006A7DF7">
        <w:trPr>
          <w:trHeight w:val="705"/>
        </w:trPr>
        <w:tc>
          <w:tcPr>
            <w:tcW w:w="1985" w:type="dxa"/>
            <w:vAlign w:val="center"/>
          </w:tcPr>
          <w:p w:rsidR="00661C59" w:rsidRDefault="00661C59" w:rsidP="006A7DF7">
            <w:pPr>
              <w:wordWrap w:val="0"/>
              <w:jc w:val="center"/>
              <w:rPr>
                <w:b/>
                <w:sz w:val="30"/>
                <w:szCs w:val="30"/>
              </w:rPr>
            </w:pPr>
            <w:r>
              <w:rPr>
                <w:rFonts w:hAnsi="宋体" w:hint="eastAsia"/>
                <w:b/>
                <w:sz w:val="30"/>
                <w:szCs w:val="30"/>
              </w:rPr>
              <w:t>填表时间</w:t>
            </w:r>
            <w:r>
              <w:rPr>
                <w:rFonts w:hAnsi="宋体" w:hint="eastAsia"/>
                <w:b/>
                <w:spacing w:val="20"/>
                <w:sz w:val="30"/>
                <w:szCs w:val="30"/>
              </w:rPr>
              <w:t>：</w:t>
            </w:r>
          </w:p>
        </w:tc>
        <w:tc>
          <w:tcPr>
            <w:tcW w:w="6095" w:type="dxa"/>
            <w:tcBorders>
              <w:top w:val="single" w:sz="4" w:space="0" w:color="auto"/>
              <w:left w:val="nil"/>
              <w:bottom w:val="single" w:sz="4" w:space="0" w:color="auto"/>
              <w:right w:val="nil"/>
            </w:tcBorders>
            <w:vAlign w:val="bottom"/>
          </w:tcPr>
          <w:p w:rsidR="00661C59" w:rsidRDefault="00661C59" w:rsidP="006A7DF7">
            <w:pPr>
              <w:jc w:val="center"/>
              <w:rPr>
                <w:sz w:val="28"/>
                <w:szCs w:val="28"/>
              </w:rPr>
            </w:pPr>
            <w:r>
              <w:rPr>
                <w:rFonts w:hAnsi="宋体"/>
                <w:spacing w:val="20"/>
                <w:sz w:val="28"/>
                <w:szCs w:val="28"/>
              </w:rPr>
              <w:t xml:space="preserve">    </w:t>
            </w:r>
            <w:r>
              <w:rPr>
                <w:rFonts w:hAnsi="宋体" w:hint="eastAsia"/>
                <w:spacing w:val="20"/>
                <w:sz w:val="28"/>
                <w:szCs w:val="28"/>
              </w:rPr>
              <w:t>年</w:t>
            </w:r>
            <w:r>
              <w:rPr>
                <w:spacing w:val="20"/>
                <w:sz w:val="28"/>
                <w:szCs w:val="28"/>
              </w:rPr>
              <w:t xml:space="preserve">      </w:t>
            </w:r>
            <w:r>
              <w:rPr>
                <w:rFonts w:hAnsi="宋体" w:hint="eastAsia"/>
                <w:spacing w:val="20"/>
                <w:sz w:val="28"/>
                <w:szCs w:val="28"/>
              </w:rPr>
              <w:t>月</w:t>
            </w:r>
            <w:r>
              <w:rPr>
                <w:spacing w:val="20"/>
                <w:sz w:val="28"/>
                <w:szCs w:val="28"/>
              </w:rPr>
              <w:t xml:space="preserve">     </w:t>
            </w:r>
            <w:r>
              <w:rPr>
                <w:rFonts w:hAnsi="宋体" w:hint="eastAsia"/>
                <w:spacing w:val="20"/>
                <w:sz w:val="28"/>
                <w:szCs w:val="28"/>
              </w:rPr>
              <w:t>日</w:t>
            </w:r>
          </w:p>
        </w:tc>
      </w:tr>
    </w:tbl>
    <w:p w:rsidR="00661C59" w:rsidRDefault="00661C59" w:rsidP="00661C59">
      <w:pPr>
        <w:adjustRightInd w:val="0"/>
        <w:snapToGrid w:val="0"/>
        <w:jc w:val="center"/>
        <w:rPr>
          <w:rFonts w:eastAsia="楷体_GB2312"/>
          <w:spacing w:val="20"/>
          <w:sz w:val="24"/>
        </w:rPr>
      </w:pPr>
      <w:r>
        <w:rPr>
          <w:rFonts w:eastAsia="楷体_GB2312"/>
          <w:spacing w:val="20"/>
          <w:sz w:val="30"/>
          <w:szCs w:val="30"/>
        </w:rPr>
        <w:t xml:space="preserve"> </w:t>
      </w:r>
      <w:r>
        <w:rPr>
          <w:rFonts w:eastAsia="楷体_GB2312"/>
          <w:spacing w:val="20"/>
          <w:sz w:val="24"/>
        </w:rPr>
        <w:t xml:space="preserve"> </w:t>
      </w:r>
    </w:p>
    <w:p w:rsidR="00661C59" w:rsidRDefault="00661C59" w:rsidP="00661C59">
      <w:pPr>
        <w:adjustRightInd w:val="0"/>
        <w:snapToGrid w:val="0"/>
        <w:jc w:val="center"/>
        <w:rPr>
          <w:rFonts w:eastAsia="华文新魏"/>
          <w:sz w:val="24"/>
        </w:rPr>
      </w:pPr>
    </w:p>
    <w:p w:rsidR="00661C59" w:rsidRDefault="00661C59" w:rsidP="00661C59">
      <w:pPr>
        <w:jc w:val="center"/>
        <w:rPr>
          <w:rFonts w:ascii="华文楷体" w:eastAsia="华文楷体" w:hAnsi="华文楷体"/>
          <w:b/>
          <w:sz w:val="32"/>
          <w:szCs w:val="32"/>
        </w:rPr>
      </w:pPr>
      <w:r>
        <w:rPr>
          <w:rFonts w:hAnsi="宋体"/>
          <w:b/>
          <w:sz w:val="32"/>
          <w:szCs w:val="32"/>
        </w:rPr>
        <w:lastRenderedPageBreak/>
        <w:t xml:space="preserve">   </w:t>
      </w:r>
      <w:r>
        <w:rPr>
          <w:rFonts w:ascii="华文楷体" w:eastAsia="华文楷体" w:hAnsi="华文楷体" w:hint="eastAsia"/>
          <w:b/>
          <w:sz w:val="32"/>
          <w:szCs w:val="32"/>
        </w:rPr>
        <w:t xml:space="preserve"> 南京审计大学研究生院制</w:t>
      </w:r>
    </w:p>
    <w:p w:rsidR="00661C59" w:rsidRDefault="00661C59" w:rsidP="00661C59">
      <w:pPr>
        <w:adjustRightInd w:val="0"/>
        <w:snapToGrid w:val="0"/>
        <w:spacing w:line="360" w:lineRule="auto"/>
        <w:rPr>
          <w:rFonts w:eastAsia="黑体"/>
          <w:sz w:val="30"/>
        </w:rPr>
      </w:pPr>
      <w:r>
        <w:rPr>
          <w:rFonts w:eastAsia="黑体"/>
          <w:sz w:val="30"/>
        </w:rPr>
        <w:br w:type="page"/>
      </w:r>
      <w:r>
        <w:rPr>
          <w:rFonts w:eastAsia="黑体" w:hint="eastAsia"/>
          <w:sz w:val="30"/>
        </w:rPr>
        <w:lastRenderedPageBreak/>
        <w:t>一、论文基本信息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6"/>
        <w:gridCol w:w="2835"/>
        <w:gridCol w:w="1343"/>
        <w:gridCol w:w="3266"/>
      </w:tblGrid>
      <w:tr w:rsidR="00661C59" w:rsidTr="006A7DF7">
        <w:trPr>
          <w:trHeight w:val="60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b/>
                <w:sz w:val="24"/>
              </w:rPr>
            </w:pPr>
            <w:r>
              <w:rPr>
                <w:rFonts w:hint="eastAsia"/>
                <w:b/>
                <w:sz w:val="24"/>
              </w:rPr>
              <w:t>论文编号</w:t>
            </w:r>
          </w:p>
        </w:tc>
        <w:tc>
          <w:tcPr>
            <w:tcW w:w="2835"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b/>
                <w:sz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b/>
                <w:sz w:val="24"/>
              </w:rPr>
            </w:pPr>
            <w:r>
              <w:rPr>
                <w:rFonts w:hint="eastAsia"/>
                <w:b/>
                <w:sz w:val="24"/>
              </w:rPr>
              <w:t>所学专业</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b/>
                <w:sz w:val="24"/>
              </w:rPr>
            </w:pPr>
          </w:p>
        </w:tc>
      </w:tr>
      <w:tr w:rsidR="00661C59" w:rsidTr="006A7DF7">
        <w:trPr>
          <w:trHeight w:val="60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rFonts w:hAnsi="宋体"/>
                <w:b/>
                <w:sz w:val="24"/>
              </w:rPr>
            </w:pPr>
            <w:r>
              <w:rPr>
                <w:rFonts w:hAnsi="宋体" w:hint="eastAsia"/>
                <w:b/>
                <w:sz w:val="24"/>
              </w:rPr>
              <w:t>论文题目</w:t>
            </w:r>
          </w:p>
        </w:tc>
        <w:tc>
          <w:tcPr>
            <w:tcW w:w="7444" w:type="dxa"/>
            <w:gridSpan w:val="3"/>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rFonts w:hAnsi="宋体"/>
                <w:b/>
                <w:sz w:val="24"/>
              </w:rPr>
            </w:pPr>
          </w:p>
        </w:tc>
      </w:tr>
    </w:tbl>
    <w:p w:rsidR="00661C59" w:rsidRDefault="00661C59" w:rsidP="00661C59">
      <w:pPr>
        <w:adjustRightInd w:val="0"/>
        <w:snapToGrid w:val="0"/>
        <w:spacing w:line="360" w:lineRule="auto"/>
        <w:rPr>
          <w:rFonts w:eastAsia="黑体"/>
          <w:sz w:val="30"/>
        </w:rPr>
      </w:pPr>
      <w:r>
        <w:rPr>
          <w:rFonts w:eastAsia="黑体" w:hint="eastAsia"/>
          <w:sz w:val="30"/>
        </w:rPr>
        <w:t>二、硕士学位论文评阅评分指标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6"/>
        <w:gridCol w:w="4178"/>
        <w:gridCol w:w="3266"/>
      </w:tblGrid>
      <w:tr w:rsidR="00661C59" w:rsidTr="006A7DF7">
        <w:trPr>
          <w:trHeight w:val="62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b/>
                <w:sz w:val="24"/>
              </w:rPr>
            </w:pPr>
            <w:r>
              <w:rPr>
                <w:rFonts w:hAnsi="宋体" w:hint="eastAsia"/>
                <w:b/>
                <w:sz w:val="24"/>
              </w:rPr>
              <w:t>评价要素</w:t>
            </w:r>
          </w:p>
        </w:tc>
        <w:tc>
          <w:tcPr>
            <w:tcW w:w="4178"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b/>
                <w:sz w:val="24"/>
              </w:rPr>
            </w:pPr>
            <w:r>
              <w:rPr>
                <w:rFonts w:hAnsi="宋体" w:hint="eastAsia"/>
                <w:b/>
                <w:sz w:val="24"/>
              </w:rPr>
              <w:t>评价内容</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rFonts w:hAnsi="宋体"/>
                <w:b/>
                <w:sz w:val="24"/>
              </w:rPr>
            </w:pPr>
            <w:r>
              <w:rPr>
                <w:rFonts w:hAnsi="宋体" w:hint="eastAsia"/>
                <w:b/>
                <w:sz w:val="24"/>
              </w:rPr>
              <w:t>评价等级</w:t>
            </w:r>
          </w:p>
          <w:p w:rsidR="00661C59" w:rsidRDefault="00661C59" w:rsidP="006A7DF7">
            <w:pPr>
              <w:spacing w:before="240"/>
              <w:jc w:val="center"/>
              <w:rPr>
                <w:b/>
                <w:sz w:val="24"/>
              </w:rPr>
            </w:pPr>
            <w:r>
              <w:rPr>
                <w:rFonts w:hAnsi="宋体" w:hint="eastAsia"/>
                <w:b/>
                <w:sz w:val="24"/>
              </w:rPr>
              <w:t>（</w:t>
            </w:r>
            <w:r>
              <w:rPr>
                <w:rFonts w:hAnsi="宋体"/>
                <w:sz w:val="24"/>
              </w:rPr>
              <w:t>A</w:t>
            </w:r>
            <w:r>
              <w:rPr>
                <w:rFonts w:hAnsi="宋体" w:hint="eastAsia"/>
                <w:sz w:val="24"/>
              </w:rPr>
              <w:t>优，</w:t>
            </w:r>
            <w:r>
              <w:rPr>
                <w:rFonts w:hAnsi="宋体"/>
                <w:sz w:val="24"/>
              </w:rPr>
              <w:t>B</w:t>
            </w:r>
            <w:r>
              <w:rPr>
                <w:rFonts w:hAnsi="宋体" w:hint="eastAsia"/>
                <w:sz w:val="24"/>
              </w:rPr>
              <w:t>良，</w:t>
            </w:r>
            <w:r>
              <w:rPr>
                <w:rFonts w:hAnsi="宋体"/>
                <w:sz w:val="24"/>
              </w:rPr>
              <w:t>C</w:t>
            </w:r>
            <w:r>
              <w:rPr>
                <w:rFonts w:hAnsi="宋体" w:hint="eastAsia"/>
                <w:sz w:val="24"/>
              </w:rPr>
              <w:t>中，</w:t>
            </w:r>
            <w:r>
              <w:rPr>
                <w:rFonts w:hAnsi="宋体"/>
                <w:sz w:val="24"/>
              </w:rPr>
              <w:t>D</w:t>
            </w:r>
            <w:r>
              <w:rPr>
                <w:rFonts w:hAnsi="宋体" w:hint="eastAsia"/>
                <w:sz w:val="24"/>
              </w:rPr>
              <w:t>差</w:t>
            </w:r>
            <w:r>
              <w:rPr>
                <w:rFonts w:hAnsi="宋体" w:hint="eastAsia"/>
                <w:b/>
                <w:sz w:val="24"/>
              </w:rPr>
              <w:t>）</w:t>
            </w:r>
          </w:p>
        </w:tc>
      </w:tr>
      <w:tr w:rsidR="00661C59" w:rsidTr="006A7DF7">
        <w:trPr>
          <w:trHeight w:val="62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rFonts w:hAnsi="宋体" w:hint="eastAsia"/>
                <w:sz w:val="24"/>
              </w:rPr>
              <w:t>选题价值</w:t>
            </w:r>
          </w:p>
          <w:p w:rsidR="00661C59" w:rsidRDefault="00661C59" w:rsidP="006A7DF7">
            <w:pPr>
              <w:jc w:val="center"/>
              <w:rPr>
                <w:sz w:val="24"/>
              </w:rPr>
            </w:pPr>
            <w:r>
              <w:rPr>
                <w:rFonts w:hAnsi="宋体" w:hint="eastAsia"/>
                <w:sz w:val="24"/>
              </w:rPr>
              <w:t>（</w:t>
            </w:r>
            <w:r>
              <w:rPr>
                <w:sz w:val="24"/>
              </w:rPr>
              <w:t>10%</w:t>
            </w:r>
            <w:r>
              <w:rPr>
                <w:rFonts w:hAnsi="宋体" w:hint="eastAsia"/>
                <w:sz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pacing w:val="-4"/>
                <w:sz w:val="24"/>
              </w:rPr>
            </w:pPr>
            <w:r>
              <w:rPr>
                <w:rFonts w:hAnsi="宋体" w:hint="eastAsia"/>
                <w:spacing w:val="-4"/>
                <w:sz w:val="24"/>
              </w:rPr>
              <w:t>选题来源于实践，有较好的应用价值，对解决实践问题有重要意义</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sz w:val="24"/>
              </w:rPr>
              <w:t>A</w:t>
            </w:r>
            <w:r>
              <w:rPr>
                <w:rFonts w:hAnsi="宋体" w:hint="eastAsia"/>
                <w:sz w:val="24"/>
              </w:rPr>
              <w:t>（</w:t>
            </w:r>
            <w:r>
              <w:rPr>
                <w:sz w:val="24"/>
              </w:rPr>
              <w:t xml:space="preserve"> </w:t>
            </w:r>
            <w:r>
              <w:rPr>
                <w:rFonts w:hAnsi="宋体" w:hint="eastAsia"/>
                <w:sz w:val="24"/>
              </w:rPr>
              <w:t>）</w:t>
            </w:r>
            <w:r>
              <w:rPr>
                <w:sz w:val="24"/>
              </w:rPr>
              <w:t>B</w:t>
            </w:r>
            <w:r>
              <w:rPr>
                <w:rFonts w:hAnsi="宋体" w:hint="eastAsia"/>
                <w:sz w:val="24"/>
              </w:rPr>
              <w:t>（</w:t>
            </w:r>
            <w:r>
              <w:rPr>
                <w:sz w:val="24"/>
              </w:rPr>
              <w:t xml:space="preserve"> </w:t>
            </w:r>
            <w:r>
              <w:rPr>
                <w:rFonts w:hAnsi="宋体" w:hint="eastAsia"/>
                <w:sz w:val="24"/>
              </w:rPr>
              <w:t>）</w:t>
            </w:r>
            <w:r>
              <w:rPr>
                <w:sz w:val="24"/>
              </w:rPr>
              <w:t>C</w:t>
            </w:r>
            <w:r>
              <w:rPr>
                <w:rFonts w:hAnsi="宋体" w:hint="eastAsia"/>
                <w:sz w:val="24"/>
              </w:rPr>
              <w:t>（</w:t>
            </w:r>
            <w:r>
              <w:rPr>
                <w:sz w:val="24"/>
              </w:rPr>
              <w:t xml:space="preserve"> </w:t>
            </w:r>
            <w:r>
              <w:rPr>
                <w:rFonts w:hAnsi="宋体" w:hint="eastAsia"/>
                <w:sz w:val="24"/>
              </w:rPr>
              <w:t>）</w:t>
            </w:r>
            <w:r>
              <w:rPr>
                <w:sz w:val="24"/>
              </w:rPr>
              <w:t>D</w:t>
            </w:r>
            <w:r>
              <w:rPr>
                <w:rFonts w:hAnsi="宋体" w:hint="eastAsia"/>
                <w:sz w:val="24"/>
              </w:rPr>
              <w:t>（</w:t>
            </w:r>
            <w:r>
              <w:rPr>
                <w:sz w:val="24"/>
              </w:rPr>
              <w:t xml:space="preserve"> </w:t>
            </w:r>
            <w:r>
              <w:rPr>
                <w:rFonts w:hAnsi="宋体" w:hint="eastAsia"/>
                <w:sz w:val="24"/>
              </w:rPr>
              <w:t>）</w:t>
            </w:r>
          </w:p>
        </w:tc>
      </w:tr>
      <w:tr w:rsidR="00661C59" w:rsidTr="006A7DF7">
        <w:trPr>
          <w:trHeight w:val="62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rFonts w:hAnsi="宋体" w:hint="eastAsia"/>
                <w:sz w:val="24"/>
              </w:rPr>
              <w:t>文献综述</w:t>
            </w:r>
          </w:p>
          <w:p w:rsidR="00661C59" w:rsidRDefault="00661C59" w:rsidP="006A7DF7">
            <w:pPr>
              <w:jc w:val="center"/>
              <w:rPr>
                <w:sz w:val="24"/>
              </w:rPr>
            </w:pPr>
            <w:r>
              <w:rPr>
                <w:rFonts w:hAnsi="宋体" w:hint="eastAsia"/>
                <w:sz w:val="24"/>
              </w:rPr>
              <w:t>（</w:t>
            </w:r>
            <w:r>
              <w:rPr>
                <w:sz w:val="24"/>
              </w:rPr>
              <w:t>15%</w:t>
            </w:r>
            <w:r>
              <w:rPr>
                <w:rFonts w:hAnsi="宋体" w:hint="eastAsia"/>
                <w:sz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r>
              <w:rPr>
                <w:rFonts w:hAnsi="宋体" w:hint="eastAsia"/>
                <w:sz w:val="24"/>
              </w:rPr>
              <w:t>相关文献阅读量，对相关领域理论研究和实践动态的把握</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sz w:val="24"/>
              </w:rPr>
              <w:t>A</w:t>
            </w:r>
            <w:r>
              <w:rPr>
                <w:rFonts w:hAnsi="宋体" w:hint="eastAsia"/>
                <w:sz w:val="24"/>
              </w:rPr>
              <w:t>（</w:t>
            </w:r>
            <w:r>
              <w:rPr>
                <w:sz w:val="24"/>
              </w:rPr>
              <w:t xml:space="preserve"> </w:t>
            </w:r>
            <w:r>
              <w:rPr>
                <w:rFonts w:hAnsi="宋体" w:hint="eastAsia"/>
                <w:sz w:val="24"/>
              </w:rPr>
              <w:t>）</w:t>
            </w:r>
            <w:r>
              <w:rPr>
                <w:sz w:val="24"/>
              </w:rPr>
              <w:t>B</w:t>
            </w:r>
            <w:r>
              <w:rPr>
                <w:rFonts w:hAnsi="宋体" w:hint="eastAsia"/>
                <w:sz w:val="24"/>
              </w:rPr>
              <w:t>（</w:t>
            </w:r>
            <w:r>
              <w:rPr>
                <w:sz w:val="24"/>
              </w:rPr>
              <w:t xml:space="preserve"> </w:t>
            </w:r>
            <w:r>
              <w:rPr>
                <w:rFonts w:hAnsi="宋体" w:hint="eastAsia"/>
                <w:sz w:val="24"/>
              </w:rPr>
              <w:t>）</w:t>
            </w:r>
            <w:r>
              <w:rPr>
                <w:sz w:val="24"/>
              </w:rPr>
              <w:t>C</w:t>
            </w:r>
            <w:r>
              <w:rPr>
                <w:rFonts w:hAnsi="宋体" w:hint="eastAsia"/>
                <w:sz w:val="24"/>
              </w:rPr>
              <w:t>（</w:t>
            </w:r>
            <w:r>
              <w:rPr>
                <w:sz w:val="24"/>
              </w:rPr>
              <w:t xml:space="preserve"> </w:t>
            </w:r>
            <w:r>
              <w:rPr>
                <w:rFonts w:hAnsi="宋体" w:hint="eastAsia"/>
                <w:sz w:val="24"/>
              </w:rPr>
              <w:t>）</w:t>
            </w:r>
            <w:r>
              <w:rPr>
                <w:sz w:val="24"/>
              </w:rPr>
              <w:t>D</w:t>
            </w:r>
            <w:r>
              <w:rPr>
                <w:rFonts w:hAnsi="宋体" w:hint="eastAsia"/>
                <w:sz w:val="24"/>
              </w:rPr>
              <w:t>（</w:t>
            </w:r>
            <w:r>
              <w:rPr>
                <w:sz w:val="24"/>
              </w:rPr>
              <w:t xml:space="preserve"> </w:t>
            </w:r>
            <w:r>
              <w:rPr>
                <w:rFonts w:hAnsi="宋体" w:hint="eastAsia"/>
                <w:sz w:val="24"/>
              </w:rPr>
              <w:t>）</w:t>
            </w:r>
          </w:p>
        </w:tc>
      </w:tr>
      <w:tr w:rsidR="00661C59" w:rsidTr="006A7DF7">
        <w:trPr>
          <w:trHeight w:val="62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rFonts w:hAnsi="宋体" w:hint="eastAsia"/>
                <w:sz w:val="24"/>
              </w:rPr>
              <w:t>成果与创新</w:t>
            </w:r>
          </w:p>
          <w:p w:rsidR="00661C59" w:rsidRDefault="00661C59" w:rsidP="006A7DF7">
            <w:pPr>
              <w:jc w:val="center"/>
              <w:rPr>
                <w:sz w:val="24"/>
              </w:rPr>
            </w:pPr>
            <w:r>
              <w:rPr>
                <w:rFonts w:hAnsi="宋体" w:hint="eastAsia"/>
                <w:sz w:val="24"/>
              </w:rPr>
              <w:t>（</w:t>
            </w:r>
            <w:r>
              <w:rPr>
                <w:sz w:val="24"/>
              </w:rPr>
              <w:t>25%</w:t>
            </w:r>
            <w:r>
              <w:rPr>
                <w:rFonts w:hAnsi="宋体" w:hint="eastAsia"/>
                <w:sz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pacing w:val="-2"/>
                <w:sz w:val="24"/>
              </w:rPr>
            </w:pPr>
            <w:r>
              <w:rPr>
                <w:rFonts w:hAnsi="宋体" w:hint="eastAsia"/>
                <w:spacing w:val="-2"/>
                <w:sz w:val="24"/>
              </w:rPr>
              <w:t>研究内容的创新性，研究思路清晰、方法科学、资料充实、结论可靠、对策方案可行</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sz w:val="24"/>
              </w:rPr>
              <w:t>A</w:t>
            </w:r>
            <w:r>
              <w:rPr>
                <w:rFonts w:hAnsi="宋体" w:hint="eastAsia"/>
                <w:sz w:val="24"/>
              </w:rPr>
              <w:t>（</w:t>
            </w:r>
            <w:r>
              <w:rPr>
                <w:sz w:val="24"/>
              </w:rPr>
              <w:t xml:space="preserve"> </w:t>
            </w:r>
            <w:r>
              <w:rPr>
                <w:rFonts w:hAnsi="宋体" w:hint="eastAsia"/>
                <w:sz w:val="24"/>
              </w:rPr>
              <w:t>）</w:t>
            </w:r>
            <w:r>
              <w:rPr>
                <w:sz w:val="24"/>
              </w:rPr>
              <w:t>B</w:t>
            </w:r>
            <w:r>
              <w:rPr>
                <w:rFonts w:hAnsi="宋体" w:hint="eastAsia"/>
                <w:sz w:val="24"/>
              </w:rPr>
              <w:t>（</w:t>
            </w:r>
            <w:r>
              <w:rPr>
                <w:sz w:val="24"/>
              </w:rPr>
              <w:t xml:space="preserve"> </w:t>
            </w:r>
            <w:r>
              <w:rPr>
                <w:rFonts w:hAnsi="宋体" w:hint="eastAsia"/>
                <w:sz w:val="24"/>
              </w:rPr>
              <w:t>）</w:t>
            </w:r>
            <w:r>
              <w:rPr>
                <w:sz w:val="24"/>
              </w:rPr>
              <w:t>C</w:t>
            </w:r>
            <w:r>
              <w:rPr>
                <w:rFonts w:hAnsi="宋体" w:hint="eastAsia"/>
                <w:sz w:val="24"/>
              </w:rPr>
              <w:t>（</w:t>
            </w:r>
            <w:r>
              <w:rPr>
                <w:sz w:val="24"/>
              </w:rPr>
              <w:t xml:space="preserve"> </w:t>
            </w:r>
            <w:r>
              <w:rPr>
                <w:rFonts w:hAnsi="宋体" w:hint="eastAsia"/>
                <w:sz w:val="24"/>
              </w:rPr>
              <w:t>）</w:t>
            </w:r>
            <w:r>
              <w:rPr>
                <w:sz w:val="24"/>
              </w:rPr>
              <w:t>D</w:t>
            </w:r>
            <w:r>
              <w:rPr>
                <w:rFonts w:hAnsi="宋体" w:hint="eastAsia"/>
                <w:sz w:val="24"/>
              </w:rPr>
              <w:t>（</w:t>
            </w:r>
            <w:r>
              <w:rPr>
                <w:sz w:val="24"/>
              </w:rPr>
              <w:t xml:space="preserve"> </w:t>
            </w:r>
            <w:r>
              <w:rPr>
                <w:rFonts w:hAnsi="宋体" w:hint="eastAsia"/>
                <w:sz w:val="24"/>
              </w:rPr>
              <w:t>）</w:t>
            </w:r>
          </w:p>
        </w:tc>
      </w:tr>
      <w:tr w:rsidR="00661C59" w:rsidTr="006A7DF7">
        <w:trPr>
          <w:trHeight w:val="62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rFonts w:hAnsi="宋体"/>
                <w:sz w:val="24"/>
              </w:rPr>
            </w:pPr>
            <w:r>
              <w:rPr>
                <w:rFonts w:hAnsi="宋体" w:hint="eastAsia"/>
                <w:sz w:val="24"/>
              </w:rPr>
              <w:t>专业知识</w:t>
            </w:r>
          </w:p>
          <w:p w:rsidR="00661C59" w:rsidRDefault="00661C59" w:rsidP="006A7DF7">
            <w:pPr>
              <w:jc w:val="center"/>
              <w:rPr>
                <w:sz w:val="24"/>
              </w:rPr>
            </w:pPr>
            <w:r>
              <w:rPr>
                <w:rFonts w:hAnsi="宋体" w:hint="eastAsia"/>
                <w:sz w:val="24"/>
              </w:rPr>
              <w:t>（</w:t>
            </w:r>
            <w:r>
              <w:rPr>
                <w:sz w:val="24"/>
              </w:rPr>
              <w:t>15%</w:t>
            </w:r>
            <w:r>
              <w:rPr>
                <w:rFonts w:hAnsi="宋体" w:hint="eastAsia"/>
                <w:sz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r>
              <w:rPr>
                <w:rFonts w:hAnsi="宋体" w:hint="eastAsia"/>
                <w:sz w:val="24"/>
              </w:rPr>
              <w:t>体现作者掌握专业知识的系统性</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sz w:val="24"/>
              </w:rPr>
              <w:t>A</w:t>
            </w:r>
            <w:r>
              <w:rPr>
                <w:rFonts w:hAnsi="宋体" w:hint="eastAsia"/>
                <w:sz w:val="24"/>
              </w:rPr>
              <w:t>（</w:t>
            </w:r>
            <w:r>
              <w:rPr>
                <w:sz w:val="24"/>
              </w:rPr>
              <w:t xml:space="preserve"> </w:t>
            </w:r>
            <w:r>
              <w:rPr>
                <w:rFonts w:hAnsi="宋体" w:hint="eastAsia"/>
                <w:sz w:val="24"/>
              </w:rPr>
              <w:t>）</w:t>
            </w:r>
            <w:r>
              <w:rPr>
                <w:sz w:val="24"/>
              </w:rPr>
              <w:t>B</w:t>
            </w:r>
            <w:r>
              <w:rPr>
                <w:rFonts w:hAnsi="宋体" w:hint="eastAsia"/>
                <w:sz w:val="24"/>
              </w:rPr>
              <w:t>（</w:t>
            </w:r>
            <w:r>
              <w:rPr>
                <w:sz w:val="24"/>
              </w:rPr>
              <w:t xml:space="preserve"> </w:t>
            </w:r>
            <w:r>
              <w:rPr>
                <w:rFonts w:hAnsi="宋体" w:hint="eastAsia"/>
                <w:sz w:val="24"/>
              </w:rPr>
              <w:t>）</w:t>
            </w:r>
            <w:r>
              <w:rPr>
                <w:sz w:val="24"/>
              </w:rPr>
              <w:t>C</w:t>
            </w:r>
            <w:r>
              <w:rPr>
                <w:rFonts w:hAnsi="宋体" w:hint="eastAsia"/>
                <w:sz w:val="24"/>
              </w:rPr>
              <w:t>（</w:t>
            </w:r>
            <w:r>
              <w:rPr>
                <w:sz w:val="24"/>
              </w:rPr>
              <w:t xml:space="preserve"> </w:t>
            </w:r>
            <w:r>
              <w:rPr>
                <w:rFonts w:hAnsi="宋体" w:hint="eastAsia"/>
                <w:sz w:val="24"/>
              </w:rPr>
              <w:t>）</w:t>
            </w:r>
            <w:r>
              <w:rPr>
                <w:sz w:val="24"/>
              </w:rPr>
              <w:t>D</w:t>
            </w:r>
            <w:r>
              <w:rPr>
                <w:rFonts w:hAnsi="宋体" w:hint="eastAsia"/>
                <w:sz w:val="24"/>
              </w:rPr>
              <w:t>（</w:t>
            </w:r>
            <w:r>
              <w:rPr>
                <w:sz w:val="24"/>
              </w:rPr>
              <w:t xml:space="preserve"> </w:t>
            </w:r>
            <w:r>
              <w:rPr>
                <w:rFonts w:hAnsi="宋体" w:hint="eastAsia"/>
                <w:sz w:val="24"/>
              </w:rPr>
              <w:t>）</w:t>
            </w:r>
          </w:p>
        </w:tc>
      </w:tr>
      <w:tr w:rsidR="00661C59" w:rsidTr="006A7DF7">
        <w:trPr>
          <w:trHeight w:val="62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rFonts w:hAnsi="宋体" w:hint="eastAsia"/>
                <w:sz w:val="24"/>
              </w:rPr>
              <w:t>科研能力</w:t>
            </w:r>
          </w:p>
          <w:p w:rsidR="00661C59" w:rsidRDefault="00661C59" w:rsidP="006A7DF7">
            <w:pPr>
              <w:jc w:val="center"/>
              <w:rPr>
                <w:sz w:val="24"/>
              </w:rPr>
            </w:pPr>
            <w:r>
              <w:rPr>
                <w:rFonts w:hAnsi="宋体" w:hint="eastAsia"/>
                <w:sz w:val="24"/>
              </w:rPr>
              <w:t>（</w:t>
            </w:r>
            <w:r>
              <w:rPr>
                <w:sz w:val="24"/>
              </w:rPr>
              <w:t>15%</w:t>
            </w:r>
            <w:r>
              <w:rPr>
                <w:rFonts w:hAnsi="宋体" w:hint="eastAsia"/>
                <w:sz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r>
              <w:rPr>
                <w:rFonts w:hAnsi="宋体" w:hint="eastAsia"/>
                <w:sz w:val="24"/>
              </w:rPr>
              <w:t>体现作者具有独立的科研能力</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sz w:val="24"/>
              </w:rPr>
              <w:t>A</w:t>
            </w:r>
            <w:r>
              <w:rPr>
                <w:rFonts w:hAnsi="宋体" w:hint="eastAsia"/>
                <w:sz w:val="24"/>
              </w:rPr>
              <w:t>（</w:t>
            </w:r>
            <w:r>
              <w:rPr>
                <w:sz w:val="24"/>
              </w:rPr>
              <w:t xml:space="preserve"> </w:t>
            </w:r>
            <w:r>
              <w:rPr>
                <w:rFonts w:hAnsi="宋体" w:hint="eastAsia"/>
                <w:sz w:val="24"/>
              </w:rPr>
              <w:t>）</w:t>
            </w:r>
            <w:r>
              <w:rPr>
                <w:sz w:val="24"/>
              </w:rPr>
              <w:t>B</w:t>
            </w:r>
            <w:r>
              <w:rPr>
                <w:rFonts w:hAnsi="宋体" w:hint="eastAsia"/>
                <w:sz w:val="24"/>
              </w:rPr>
              <w:t>（</w:t>
            </w:r>
            <w:r>
              <w:rPr>
                <w:sz w:val="24"/>
              </w:rPr>
              <w:t xml:space="preserve"> </w:t>
            </w:r>
            <w:r>
              <w:rPr>
                <w:rFonts w:hAnsi="宋体" w:hint="eastAsia"/>
                <w:sz w:val="24"/>
              </w:rPr>
              <w:t>）</w:t>
            </w:r>
            <w:r>
              <w:rPr>
                <w:sz w:val="24"/>
              </w:rPr>
              <w:t>C</w:t>
            </w:r>
            <w:r>
              <w:rPr>
                <w:rFonts w:hAnsi="宋体" w:hint="eastAsia"/>
                <w:sz w:val="24"/>
              </w:rPr>
              <w:t>（</w:t>
            </w:r>
            <w:r>
              <w:rPr>
                <w:sz w:val="24"/>
              </w:rPr>
              <w:t xml:space="preserve"> </w:t>
            </w:r>
            <w:r>
              <w:rPr>
                <w:rFonts w:hAnsi="宋体" w:hint="eastAsia"/>
                <w:sz w:val="24"/>
              </w:rPr>
              <w:t>）</w:t>
            </w:r>
            <w:r>
              <w:rPr>
                <w:sz w:val="24"/>
              </w:rPr>
              <w:t>D</w:t>
            </w:r>
            <w:r>
              <w:rPr>
                <w:rFonts w:hAnsi="宋体" w:hint="eastAsia"/>
                <w:sz w:val="24"/>
              </w:rPr>
              <w:t>（</w:t>
            </w:r>
            <w:r>
              <w:rPr>
                <w:sz w:val="24"/>
              </w:rPr>
              <w:t xml:space="preserve"> </w:t>
            </w:r>
            <w:r>
              <w:rPr>
                <w:rFonts w:hAnsi="宋体" w:hint="eastAsia"/>
                <w:sz w:val="24"/>
              </w:rPr>
              <w:t>）</w:t>
            </w:r>
          </w:p>
        </w:tc>
      </w:tr>
      <w:tr w:rsidR="00661C59" w:rsidTr="006A7DF7">
        <w:trPr>
          <w:trHeight w:val="62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rFonts w:hAnsi="宋体" w:hint="eastAsia"/>
                <w:sz w:val="24"/>
              </w:rPr>
              <w:t>治学态度</w:t>
            </w:r>
          </w:p>
          <w:p w:rsidR="00661C59" w:rsidRDefault="00661C59" w:rsidP="006A7DF7">
            <w:pPr>
              <w:jc w:val="center"/>
              <w:rPr>
                <w:sz w:val="24"/>
              </w:rPr>
            </w:pPr>
            <w:r>
              <w:rPr>
                <w:rFonts w:hAnsi="宋体" w:hint="eastAsia"/>
                <w:sz w:val="24"/>
              </w:rPr>
              <w:t>（</w:t>
            </w:r>
            <w:r>
              <w:rPr>
                <w:sz w:val="24"/>
              </w:rPr>
              <w:t>10%</w:t>
            </w:r>
            <w:r>
              <w:rPr>
                <w:rFonts w:hAnsi="宋体" w:hint="eastAsia"/>
                <w:sz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r>
              <w:rPr>
                <w:rFonts w:hAnsi="宋体" w:hint="eastAsia"/>
                <w:sz w:val="24"/>
              </w:rPr>
              <w:t>体现作者治学态度严谨性，遵守学术规范</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sz w:val="24"/>
              </w:rPr>
              <w:t>A</w:t>
            </w:r>
            <w:r>
              <w:rPr>
                <w:rFonts w:hAnsi="宋体" w:hint="eastAsia"/>
                <w:sz w:val="24"/>
              </w:rPr>
              <w:t>（</w:t>
            </w:r>
            <w:r>
              <w:rPr>
                <w:sz w:val="24"/>
              </w:rPr>
              <w:t xml:space="preserve"> </w:t>
            </w:r>
            <w:r>
              <w:rPr>
                <w:rFonts w:hAnsi="宋体" w:hint="eastAsia"/>
                <w:sz w:val="24"/>
              </w:rPr>
              <w:t>）</w:t>
            </w:r>
            <w:r>
              <w:rPr>
                <w:sz w:val="24"/>
              </w:rPr>
              <w:t>B</w:t>
            </w:r>
            <w:r>
              <w:rPr>
                <w:rFonts w:hAnsi="宋体" w:hint="eastAsia"/>
                <w:sz w:val="24"/>
              </w:rPr>
              <w:t>（</w:t>
            </w:r>
            <w:r>
              <w:rPr>
                <w:sz w:val="24"/>
              </w:rPr>
              <w:t xml:space="preserve"> </w:t>
            </w:r>
            <w:r>
              <w:rPr>
                <w:rFonts w:hAnsi="宋体" w:hint="eastAsia"/>
                <w:sz w:val="24"/>
              </w:rPr>
              <w:t>）</w:t>
            </w:r>
            <w:r>
              <w:rPr>
                <w:sz w:val="24"/>
              </w:rPr>
              <w:t>C</w:t>
            </w:r>
            <w:r>
              <w:rPr>
                <w:rFonts w:hAnsi="宋体" w:hint="eastAsia"/>
                <w:sz w:val="24"/>
              </w:rPr>
              <w:t>（</w:t>
            </w:r>
            <w:r>
              <w:rPr>
                <w:sz w:val="24"/>
              </w:rPr>
              <w:t xml:space="preserve"> </w:t>
            </w:r>
            <w:r>
              <w:rPr>
                <w:rFonts w:hAnsi="宋体" w:hint="eastAsia"/>
                <w:sz w:val="24"/>
              </w:rPr>
              <w:t>）</w:t>
            </w:r>
            <w:r>
              <w:rPr>
                <w:sz w:val="24"/>
              </w:rPr>
              <w:t>D</w:t>
            </w:r>
            <w:r>
              <w:rPr>
                <w:rFonts w:hAnsi="宋体" w:hint="eastAsia"/>
                <w:sz w:val="24"/>
              </w:rPr>
              <w:t>（</w:t>
            </w:r>
            <w:r>
              <w:rPr>
                <w:sz w:val="24"/>
              </w:rPr>
              <w:t xml:space="preserve"> </w:t>
            </w:r>
            <w:r>
              <w:rPr>
                <w:rFonts w:hAnsi="宋体" w:hint="eastAsia"/>
                <w:sz w:val="24"/>
              </w:rPr>
              <w:t>）</w:t>
            </w:r>
          </w:p>
        </w:tc>
      </w:tr>
      <w:tr w:rsidR="00661C59" w:rsidTr="006A7DF7">
        <w:trPr>
          <w:trHeight w:val="620"/>
          <w:jc w:val="center"/>
        </w:trPr>
        <w:tc>
          <w:tcPr>
            <w:tcW w:w="177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rFonts w:hAnsi="宋体" w:hint="eastAsia"/>
                <w:sz w:val="24"/>
              </w:rPr>
              <w:t>写作水平</w:t>
            </w:r>
          </w:p>
          <w:p w:rsidR="00661C59" w:rsidRDefault="00661C59" w:rsidP="006A7DF7">
            <w:pPr>
              <w:jc w:val="center"/>
              <w:rPr>
                <w:sz w:val="24"/>
              </w:rPr>
            </w:pPr>
            <w:r>
              <w:rPr>
                <w:rFonts w:hAnsi="宋体" w:hint="eastAsia"/>
                <w:sz w:val="24"/>
              </w:rPr>
              <w:t>（</w:t>
            </w:r>
            <w:r>
              <w:rPr>
                <w:sz w:val="24"/>
              </w:rPr>
              <w:t>10%</w:t>
            </w:r>
            <w:r>
              <w:rPr>
                <w:rFonts w:hAnsi="宋体" w:hint="eastAsia"/>
                <w:sz w:val="24"/>
              </w:rPr>
              <w:t>）</w:t>
            </w:r>
          </w:p>
        </w:tc>
        <w:tc>
          <w:tcPr>
            <w:tcW w:w="4178"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r>
              <w:rPr>
                <w:rFonts w:hAnsi="宋体" w:hint="eastAsia"/>
                <w:sz w:val="24"/>
              </w:rPr>
              <w:t>论文写作具有条理性、逻辑性，格式规范</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sz w:val="24"/>
              </w:rPr>
              <w:t>A</w:t>
            </w:r>
            <w:r>
              <w:rPr>
                <w:rFonts w:hAnsi="宋体" w:hint="eastAsia"/>
                <w:sz w:val="24"/>
              </w:rPr>
              <w:t>（</w:t>
            </w:r>
            <w:r>
              <w:rPr>
                <w:sz w:val="24"/>
              </w:rPr>
              <w:t xml:space="preserve"> </w:t>
            </w:r>
            <w:r>
              <w:rPr>
                <w:rFonts w:hAnsi="宋体" w:hint="eastAsia"/>
                <w:sz w:val="24"/>
              </w:rPr>
              <w:t>）</w:t>
            </w:r>
            <w:r>
              <w:rPr>
                <w:sz w:val="24"/>
              </w:rPr>
              <w:t>B</w:t>
            </w:r>
            <w:r>
              <w:rPr>
                <w:rFonts w:hAnsi="宋体" w:hint="eastAsia"/>
                <w:sz w:val="24"/>
              </w:rPr>
              <w:t>（</w:t>
            </w:r>
            <w:r>
              <w:rPr>
                <w:sz w:val="24"/>
              </w:rPr>
              <w:t xml:space="preserve"> </w:t>
            </w:r>
            <w:r>
              <w:rPr>
                <w:rFonts w:hAnsi="宋体" w:hint="eastAsia"/>
                <w:sz w:val="24"/>
              </w:rPr>
              <w:t>）</w:t>
            </w:r>
            <w:r>
              <w:rPr>
                <w:sz w:val="24"/>
              </w:rPr>
              <w:t>C</w:t>
            </w:r>
            <w:r>
              <w:rPr>
                <w:rFonts w:hAnsi="宋体" w:hint="eastAsia"/>
                <w:sz w:val="24"/>
              </w:rPr>
              <w:t>（</w:t>
            </w:r>
            <w:r>
              <w:rPr>
                <w:sz w:val="24"/>
              </w:rPr>
              <w:t xml:space="preserve"> </w:t>
            </w:r>
            <w:r>
              <w:rPr>
                <w:rFonts w:hAnsi="宋体" w:hint="eastAsia"/>
                <w:sz w:val="24"/>
              </w:rPr>
              <w:t>）</w:t>
            </w:r>
            <w:r>
              <w:rPr>
                <w:sz w:val="24"/>
              </w:rPr>
              <w:t>D</w:t>
            </w:r>
            <w:r>
              <w:rPr>
                <w:rFonts w:hAnsi="宋体" w:hint="eastAsia"/>
                <w:sz w:val="24"/>
              </w:rPr>
              <w:t>（</w:t>
            </w:r>
            <w:r>
              <w:rPr>
                <w:sz w:val="24"/>
              </w:rPr>
              <w:t xml:space="preserve"> </w:t>
            </w:r>
            <w:r>
              <w:rPr>
                <w:rFonts w:hAnsi="宋体" w:hint="eastAsia"/>
                <w:sz w:val="24"/>
              </w:rPr>
              <w:t>）</w:t>
            </w:r>
          </w:p>
        </w:tc>
      </w:tr>
      <w:tr w:rsidR="00661C59" w:rsidTr="006A7DF7">
        <w:trPr>
          <w:trHeight w:val="1481"/>
          <w:jc w:val="center"/>
        </w:trPr>
        <w:tc>
          <w:tcPr>
            <w:tcW w:w="9220" w:type="dxa"/>
            <w:gridSpan w:val="3"/>
            <w:tcBorders>
              <w:top w:val="single" w:sz="4" w:space="0" w:color="auto"/>
              <w:left w:val="single" w:sz="4" w:space="0" w:color="auto"/>
              <w:bottom w:val="single" w:sz="4" w:space="0" w:color="auto"/>
              <w:right w:val="single" w:sz="4" w:space="0" w:color="auto"/>
            </w:tcBorders>
          </w:tcPr>
          <w:p w:rsidR="00661C59" w:rsidRDefault="00661C59" w:rsidP="006A7DF7">
            <w:pPr>
              <w:rPr>
                <w:sz w:val="24"/>
              </w:rPr>
            </w:pPr>
            <w:r>
              <w:rPr>
                <w:rFonts w:hAnsi="宋体" w:hint="eastAsia"/>
                <w:b/>
                <w:sz w:val="24"/>
              </w:rPr>
              <w:t>论文是否涉嫌抄袭</w:t>
            </w:r>
            <w:r>
              <w:rPr>
                <w:rFonts w:hAnsi="宋体" w:hint="eastAsia"/>
                <w:sz w:val="24"/>
              </w:rPr>
              <w:t>（如涉嫌抄袭，请注明详细出处，以便核查）</w:t>
            </w:r>
          </w:p>
        </w:tc>
      </w:tr>
      <w:tr w:rsidR="00661C59" w:rsidTr="006A7DF7">
        <w:trPr>
          <w:trHeight w:val="1105"/>
          <w:jc w:val="center"/>
        </w:trPr>
        <w:tc>
          <w:tcPr>
            <w:tcW w:w="5954" w:type="dxa"/>
            <w:gridSpan w:val="2"/>
            <w:tcBorders>
              <w:top w:val="single" w:sz="4" w:space="0" w:color="auto"/>
              <w:left w:val="single" w:sz="4" w:space="0" w:color="auto"/>
              <w:bottom w:val="single" w:sz="4" w:space="0" w:color="auto"/>
              <w:right w:val="single" w:sz="4" w:space="0" w:color="auto"/>
            </w:tcBorders>
            <w:vAlign w:val="center"/>
          </w:tcPr>
          <w:p w:rsidR="00661C59" w:rsidRDefault="00661C59" w:rsidP="006A7DF7">
            <w:pPr>
              <w:ind w:firstLineChars="700" w:firstLine="1687"/>
              <w:jc w:val="left"/>
              <w:rPr>
                <w:sz w:val="24"/>
              </w:rPr>
            </w:pPr>
            <w:r>
              <w:rPr>
                <w:rFonts w:hAnsi="宋体" w:hint="eastAsia"/>
                <w:b/>
                <w:sz w:val="24"/>
              </w:rPr>
              <w:t>总评分</w:t>
            </w:r>
            <w:r>
              <w:rPr>
                <w:rFonts w:hAnsi="宋体" w:hint="eastAsia"/>
                <w:sz w:val="24"/>
              </w:rPr>
              <w:t>（百分制）</w:t>
            </w:r>
          </w:p>
          <w:p w:rsidR="00661C59" w:rsidRDefault="00661C59" w:rsidP="006A7DF7">
            <w:pPr>
              <w:rPr>
                <w:rFonts w:hAnsi="宋体"/>
                <w:sz w:val="24"/>
              </w:rPr>
            </w:pPr>
            <w:r>
              <w:rPr>
                <w:rFonts w:hAnsi="宋体" w:hint="eastAsia"/>
                <w:sz w:val="24"/>
              </w:rPr>
              <w:t>评定等级：优秀</w:t>
            </w:r>
            <w:r>
              <w:rPr>
                <w:sz w:val="24"/>
              </w:rPr>
              <w:t>90-100</w:t>
            </w:r>
            <w:r>
              <w:rPr>
                <w:rFonts w:hAnsi="宋体" w:hint="eastAsia"/>
                <w:sz w:val="24"/>
              </w:rPr>
              <w:t>分，良好</w:t>
            </w:r>
            <w:r>
              <w:rPr>
                <w:sz w:val="24"/>
              </w:rPr>
              <w:t>80-89</w:t>
            </w:r>
            <w:r>
              <w:rPr>
                <w:rFonts w:hAnsi="宋体" w:hint="eastAsia"/>
                <w:sz w:val="24"/>
              </w:rPr>
              <w:t>分</w:t>
            </w:r>
          </w:p>
          <w:p w:rsidR="00661C59" w:rsidRDefault="00661C59" w:rsidP="006A7DF7">
            <w:pPr>
              <w:ind w:firstLineChars="500" w:firstLine="1200"/>
              <w:rPr>
                <w:sz w:val="24"/>
              </w:rPr>
            </w:pPr>
            <w:r>
              <w:rPr>
                <w:rFonts w:hAnsi="宋体" w:hint="eastAsia"/>
                <w:sz w:val="24"/>
              </w:rPr>
              <w:t>中等</w:t>
            </w:r>
            <w:r>
              <w:rPr>
                <w:sz w:val="24"/>
              </w:rPr>
              <w:t>70- 79</w:t>
            </w:r>
            <w:r>
              <w:rPr>
                <w:rFonts w:hAnsi="宋体" w:hint="eastAsia"/>
                <w:sz w:val="24"/>
              </w:rPr>
              <w:t>分，较差＜</w:t>
            </w:r>
            <w:r>
              <w:rPr>
                <w:sz w:val="24"/>
              </w:rPr>
              <w:t>70</w:t>
            </w:r>
            <w:r>
              <w:rPr>
                <w:rFonts w:hAnsi="宋体" w:hint="eastAsia"/>
                <w:sz w:val="24"/>
              </w:rPr>
              <w:t>分</w:t>
            </w:r>
          </w:p>
        </w:tc>
        <w:tc>
          <w:tcPr>
            <w:tcW w:w="3266"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p>
        </w:tc>
      </w:tr>
      <w:tr w:rsidR="00661C59" w:rsidTr="006A7DF7">
        <w:trPr>
          <w:trHeight w:val="2138"/>
          <w:jc w:val="center"/>
        </w:trPr>
        <w:tc>
          <w:tcPr>
            <w:tcW w:w="9220" w:type="dxa"/>
            <w:gridSpan w:val="3"/>
            <w:tcBorders>
              <w:top w:val="single" w:sz="4" w:space="0" w:color="auto"/>
              <w:left w:val="single" w:sz="4" w:space="0" w:color="auto"/>
              <w:bottom w:val="single" w:sz="4" w:space="0" w:color="auto"/>
              <w:right w:val="single" w:sz="4" w:space="0" w:color="auto"/>
            </w:tcBorders>
          </w:tcPr>
          <w:p w:rsidR="00661C59" w:rsidRDefault="00661C59" w:rsidP="00661C59">
            <w:pPr>
              <w:spacing w:beforeLines="50"/>
              <w:jc w:val="center"/>
              <w:rPr>
                <w:sz w:val="24"/>
              </w:rPr>
            </w:pPr>
            <w:r>
              <w:rPr>
                <w:rFonts w:hAnsi="宋体" w:hint="eastAsia"/>
                <w:b/>
                <w:sz w:val="24"/>
              </w:rPr>
              <w:t>评阅人对论文是否同意答辩的意见</w:t>
            </w:r>
            <w:r>
              <w:rPr>
                <w:rFonts w:hAnsi="宋体" w:hint="eastAsia"/>
                <w:sz w:val="24"/>
              </w:rPr>
              <w:t>（请在相应的</w:t>
            </w:r>
            <w:r>
              <w:rPr>
                <w:sz w:val="24"/>
              </w:rPr>
              <w:t xml:space="preserve"> </w:t>
            </w:r>
            <w:r>
              <w:rPr>
                <w:rFonts w:ascii="宋体" w:hAnsi="宋体" w:hint="eastAsia"/>
                <w:sz w:val="24"/>
              </w:rPr>
              <w:t>□</w:t>
            </w:r>
            <w:r>
              <w:rPr>
                <w:sz w:val="24"/>
              </w:rPr>
              <w:t xml:space="preserve"> </w:t>
            </w:r>
            <w:r>
              <w:rPr>
                <w:rFonts w:hAnsi="宋体" w:hint="eastAsia"/>
                <w:sz w:val="24"/>
              </w:rPr>
              <w:t>内打</w:t>
            </w:r>
            <w:r>
              <w:rPr>
                <w:sz w:val="24"/>
              </w:rPr>
              <w:t>“√”</w:t>
            </w:r>
            <w:r>
              <w:rPr>
                <w:rFonts w:hAnsi="宋体" w:hint="eastAsia"/>
                <w:sz w:val="24"/>
              </w:rPr>
              <w:t>）</w:t>
            </w:r>
          </w:p>
          <w:p w:rsidR="00661C59" w:rsidRDefault="00661C59" w:rsidP="006A7DF7">
            <w:pPr>
              <w:spacing w:line="360" w:lineRule="auto"/>
              <w:rPr>
                <w:sz w:val="24"/>
              </w:rPr>
            </w:pPr>
            <w:r>
              <w:rPr>
                <w:rFonts w:ascii="宋体" w:hAnsi="宋体" w:hint="eastAsia"/>
                <w:sz w:val="24"/>
              </w:rPr>
              <w:t xml:space="preserve">□ </w:t>
            </w:r>
            <w:r>
              <w:rPr>
                <w:rFonts w:hAnsi="宋体" w:hint="eastAsia"/>
                <w:sz w:val="24"/>
              </w:rPr>
              <w:t>已经达到硕士学位论文要求，同意经少量的修改后答辩。</w:t>
            </w:r>
            <w:r>
              <w:rPr>
                <w:sz w:val="24"/>
              </w:rPr>
              <w:t xml:space="preserve">                                                                        </w:t>
            </w:r>
          </w:p>
          <w:p w:rsidR="00661C59" w:rsidRDefault="00661C59" w:rsidP="006A7DF7">
            <w:pPr>
              <w:spacing w:line="360" w:lineRule="auto"/>
              <w:rPr>
                <w:sz w:val="24"/>
              </w:rPr>
            </w:pPr>
            <w:r>
              <w:rPr>
                <w:rFonts w:ascii="宋体" w:hAnsi="宋体" w:hint="eastAsia"/>
                <w:sz w:val="24"/>
              </w:rPr>
              <w:t xml:space="preserve">□ </w:t>
            </w:r>
            <w:r>
              <w:rPr>
                <w:rFonts w:hAnsi="宋体" w:hint="eastAsia"/>
                <w:sz w:val="24"/>
              </w:rPr>
              <w:t>基本达到硕士学位论文要求，需进一步修改，经导师审核后答辩。</w:t>
            </w:r>
            <w:r>
              <w:rPr>
                <w:sz w:val="24"/>
              </w:rPr>
              <w:t xml:space="preserve">                                      </w:t>
            </w:r>
          </w:p>
          <w:p w:rsidR="00661C59" w:rsidRDefault="00661C59" w:rsidP="006A7DF7">
            <w:pPr>
              <w:spacing w:line="360" w:lineRule="auto"/>
              <w:rPr>
                <w:b/>
                <w:sz w:val="24"/>
              </w:rPr>
            </w:pPr>
            <w:r>
              <w:rPr>
                <w:rFonts w:ascii="宋体" w:hAnsi="宋体" w:hint="eastAsia"/>
                <w:sz w:val="24"/>
              </w:rPr>
              <w:t xml:space="preserve">□ </w:t>
            </w:r>
            <w:r>
              <w:rPr>
                <w:rFonts w:hAnsi="宋体" w:hint="eastAsia"/>
                <w:sz w:val="24"/>
              </w:rPr>
              <w:t>与硕士学位论文要求有一定差距，需进行较大的修改后重新评审。</w:t>
            </w:r>
            <w:r>
              <w:rPr>
                <w:sz w:val="24"/>
              </w:rPr>
              <w:t xml:space="preserve">                                                         </w:t>
            </w:r>
          </w:p>
        </w:tc>
      </w:tr>
    </w:tbl>
    <w:p w:rsidR="00661C59" w:rsidRDefault="00661C59" w:rsidP="00661C59">
      <w:pPr>
        <w:adjustRightInd w:val="0"/>
        <w:snapToGrid w:val="0"/>
        <w:rPr>
          <w:rFonts w:ascii="楷体_GB2312" w:eastAsia="楷体_GB2312"/>
          <w:sz w:val="24"/>
        </w:rPr>
      </w:pPr>
      <w:r>
        <w:rPr>
          <w:rFonts w:ascii="楷体_GB2312" w:eastAsia="楷体_GB2312" w:hint="eastAsia"/>
          <w:b/>
          <w:sz w:val="24"/>
        </w:rPr>
        <w:t>注</w:t>
      </w:r>
      <w:r>
        <w:rPr>
          <w:rFonts w:ascii="楷体_GB2312" w:eastAsia="楷体_GB2312" w:hint="eastAsia"/>
          <w:sz w:val="24"/>
        </w:rPr>
        <w:t>：评阅结果出现以下情况之一，不得参加论文答辩：1.专家评阅意见平均得分低于70者；2.有一份及以上评阅意见为“与硕士学位论文要求有一定差距，需进</w:t>
      </w:r>
      <w:r>
        <w:rPr>
          <w:rFonts w:ascii="楷体_GB2312" w:eastAsia="楷体_GB2312" w:hint="eastAsia"/>
          <w:sz w:val="24"/>
        </w:rPr>
        <w:lastRenderedPageBreak/>
        <w:t>行较大的修改后重新评审”者。</w:t>
      </w:r>
    </w:p>
    <w:p w:rsidR="00661C59" w:rsidRDefault="00661C59" w:rsidP="00661C59">
      <w:pPr>
        <w:adjustRightInd w:val="0"/>
        <w:snapToGrid w:val="0"/>
        <w:spacing w:line="360" w:lineRule="auto"/>
        <w:rPr>
          <w:rFonts w:eastAsia="黑体"/>
          <w:sz w:val="30"/>
        </w:rPr>
      </w:pPr>
      <w:r>
        <w:rPr>
          <w:rFonts w:eastAsia="黑体"/>
          <w:sz w:val="30"/>
        </w:rPr>
        <w:br w:type="page"/>
      </w:r>
      <w:r>
        <w:rPr>
          <w:rFonts w:eastAsia="黑体" w:hint="eastAsia"/>
          <w:sz w:val="30"/>
        </w:rPr>
        <w:lastRenderedPageBreak/>
        <w:t>三、硕士学位论文评阅意见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5"/>
        <w:gridCol w:w="5755"/>
      </w:tblGrid>
      <w:tr w:rsidR="00661C59" w:rsidTr="006A7DF7">
        <w:trPr>
          <w:trHeight w:val="1909"/>
          <w:jc w:val="center"/>
        </w:trPr>
        <w:tc>
          <w:tcPr>
            <w:tcW w:w="9480" w:type="dxa"/>
            <w:gridSpan w:val="2"/>
            <w:tcBorders>
              <w:top w:val="single" w:sz="4" w:space="0" w:color="auto"/>
              <w:left w:val="single" w:sz="4" w:space="0" w:color="auto"/>
              <w:bottom w:val="single" w:sz="4" w:space="0" w:color="auto"/>
              <w:right w:val="single" w:sz="4" w:space="0" w:color="auto"/>
            </w:tcBorders>
          </w:tcPr>
          <w:p w:rsidR="00661C59" w:rsidRDefault="00661C59" w:rsidP="006A7DF7">
            <w:pPr>
              <w:spacing w:line="400" w:lineRule="exact"/>
              <w:ind w:rightChars="50" w:right="105"/>
              <w:rPr>
                <w:b/>
                <w:sz w:val="24"/>
              </w:rPr>
            </w:pPr>
            <w:r>
              <w:rPr>
                <w:rFonts w:hAnsi="宋体" w:hint="eastAsia"/>
                <w:b/>
                <w:sz w:val="24"/>
              </w:rPr>
              <w:t>请参照以下几个方面提出评阅意见：</w:t>
            </w:r>
          </w:p>
          <w:p w:rsidR="00661C59" w:rsidRDefault="00661C59" w:rsidP="006A7DF7">
            <w:pPr>
              <w:ind w:firstLineChars="200" w:firstLine="480"/>
              <w:rPr>
                <w:rFonts w:ascii="宋体" w:hAnsi="宋体"/>
                <w:sz w:val="24"/>
              </w:rPr>
            </w:pPr>
            <w:r>
              <w:rPr>
                <w:rFonts w:ascii="宋体" w:hAnsi="宋体" w:hint="eastAsia"/>
                <w:sz w:val="24"/>
              </w:rPr>
              <w:t>1. 论文的类型（应用基础研究、调研报告、案例分析、项目管理等），选题的意义。</w:t>
            </w:r>
          </w:p>
          <w:p w:rsidR="00661C59" w:rsidRDefault="00661C59" w:rsidP="006A7DF7">
            <w:pPr>
              <w:ind w:firstLineChars="200" w:firstLine="480"/>
              <w:rPr>
                <w:rFonts w:ascii="宋体" w:hAnsi="宋体"/>
                <w:sz w:val="24"/>
              </w:rPr>
            </w:pPr>
            <w:r>
              <w:rPr>
                <w:rFonts w:ascii="宋体" w:hAnsi="宋体" w:hint="eastAsia"/>
                <w:sz w:val="24"/>
              </w:rPr>
              <w:t>2. 论文研究的问题是否有一定的新见解或新进展，研究成果能否运用解决实际问题。</w:t>
            </w:r>
          </w:p>
          <w:p w:rsidR="00661C59" w:rsidRDefault="00661C59" w:rsidP="006A7DF7">
            <w:pPr>
              <w:ind w:firstLineChars="200" w:firstLine="480"/>
              <w:rPr>
                <w:rFonts w:ascii="宋体" w:hAnsi="宋体"/>
                <w:sz w:val="24"/>
              </w:rPr>
            </w:pPr>
            <w:r>
              <w:rPr>
                <w:rFonts w:ascii="宋体" w:hAnsi="宋体" w:hint="eastAsia"/>
                <w:sz w:val="24"/>
              </w:rPr>
              <w:t>3. 论据是否充分可靠；论证和实验方法是否正确。</w:t>
            </w:r>
          </w:p>
          <w:p w:rsidR="00661C59" w:rsidRDefault="00661C59" w:rsidP="006A7DF7">
            <w:pPr>
              <w:ind w:firstLineChars="200" w:firstLine="480"/>
              <w:rPr>
                <w:rFonts w:ascii="宋体" w:hAnsi="宋体"/>
                <w:sz w:val="24"/>
              </w:rPr>
            </w:pPr>
            <w:r>
              <w:rPr>
                <w:rFonts w:ascii="宋体" w:hAnsi="宋体" w:hint="eastAsia"/>
                <w:sz w:val="24"/>
              </w:rPr>
              <w:t>4. 论文写作的科学性、逻辑性、文字表达及优缺点。</w:t>
            </w:r>
          </w:p>
          <w:p w:rsidR="00661C59" w:rsidRDefault="00661C59" w:rsidP="006A7DF7">
            <w:pPr>
              <w:ind w:firstLineChars="200" w:firstLine="480"/>
              <w:rPr>
                <w:rFonts w:ascii="宋体" w:hAnsi="宋体"/>
                <w:sz w:val="24"/>
              </w:rPr>
            </w:pPr>
            <w:r>
              <w:rPr>
                <w:rFonts w:ascii="宋体" w:hAnsi="宋体" w:hint="eastAsia"/>
                <w:sz w:val="24"/>
              </w:rPr>
              <w:t>5. 论文是否表明作者在本领域已掌握坚实的基础理论和宽广的专业知识、具有较强的解决实际问题的能力、能够承担专业技术或管理工作、具有良好的职业素养。</w:t>
            </w:r>
          </w:p>
          <w:p w:rsidR="00661C59" w:rsidRDefault="00661C59" w:rsidP="006A7DF7">
            <w:pPr>
              <w:ind w:firstLineChars="200" w:firstLine="480"/>
              <w:rPr>
                <w:szCs w:val="21"/>
              </w:rPr>
            </w:pPr>
            <w:r>
              <w:rPr>
                <w:rFonts w:ascii="宋体" w:hAnsi="宋体" w:hint="eastAsia"/>
                <w:sz w:val="24"/>
              </w:rPr>
              <w:t>6. 论文可否提交答辩。</w:t>
            </w:r>
          </w:p>
        </w:tc>
      </w:tr>
      <w:tr w:rsidR="00661C59" w:rsidTr="006A7DF7">
        <w:trPr>
          <w:trHeight w:val="5175"/>
          <w:jc w:val="center"/>
        </w:trPr>
        <w:tc>
          <w:tcPr>
            <w:tcW w:w="9480" w:type="dxa"/>
            <w:gridSpan w:val="2"/>
            <w:tcBorders>
              <w:top w:val="single" w:sz="4" w:space="0" w:color="auto"/>
              <w:left w:val="single" w:sz="4" w:space="0" w:color="auto"/>
              <w:bottom w:val="single" w:sz="4" w:space="0" w:color="auto"/>
              <w:right w:val="single" w:sz="4" w:space="0" w:color="auto"/>
            </w:tcBorders>
          </w:tcPr>
          <w:p w:rsidR="00661C59" w:rsidRDefault="00661C59" w:rsidP="00661C59">
            <w:pPr>
              <w:spacing w:beforeLines="50"/>
              <w:rPr>
                <w:b/>
                <w:sz w:val="24"/>
              </w:rPr>
            </w:pPr>
            <w:r>
              <w:rPr>
                <w:rFonts w:hAnsi="宋体" w:hint="eastAsia"/>
                <w:b/>
                <w:sz w:val="24"/>
              </w:rPr>
              <w:t>对论文的综合评价：</w:t>
            </w:r>
            <w:r>
              <w:rPr>
                <w:b/>
                <w:sz w:val="24"/>
              </w:rPr>
              <w:t xml:space="preserve">                                               </w:t>
            </w:r>
          </w:p>
          <w:p w:rsidR="00661C59" w:rsidRDefault="00661C59" w:rsidP="006A7DF7"/>
        </w:tc>
      </w:tr>
      <w:tr w:rsidR="00661C59" w:rsidTr="006A7DF7">
        <w:trPr>
          <w:trHeight w:val="3540"/>
          <w:jc w:val="center"/>
        </w:trPr>
        <w:tc>
          <w:tcPr>
            <w:tcW w:w="9480" w:type="dxa"/>
            <w:gridSpan w:val="2"/>
            <w:tcBorders>
              <w:top w:val="single" w:sz="4" w:space="0" w:color="auto"/>
              <w:left w:val="single" w:sz="4" w:space="0" w:color="auto"/>
              <w:bottom w:val="single" w:sz="4" w:space="0" w:color="auto"/>
              <w:right w:val="single" w:sz="4" w:space="0" w:color="auto"/>
            </w:tcBorders>
          </w:tcPr>
          <w:p w:rsidR="00661C59" w:rsidRDefault="00661C59" w:rsidP="00661C59">
            <w:pPr>
              <w:spacing w:beforeLines="50"/>
              <w:rPr>
                <w:b/>
                <w:sz w:val="24"/>
              </w:rPr>
            </w:pPr>
            <w:r>
              <w:rPr>
                <w:rFonts w:hAnsi="宋体" w:hint="eastAsia"/>
                <w:b/>
                <w:sz w:val="24"/>
              </w:rPr>
              <w:t>对论文的修改建议</w:t>
            </w:r>
            <w:r>
              <w:rPr>
                <w:rFonts w:hAnsi="宋体" w:hint="eastAsia"/>
                <w:sz w:val="24"/>
              </w:rPr>
              <w:t>（必填）：</w:t>
            </w:r>
          </w:p>
          <w:p w:rsidR="00661C59" w:rsidRDefault="00661C59" w:rsidP="00661C59">
            <w:pPr>
              <w:spacing w:beforeLines="50"/>
              <w:rPr>
                <w:b/>
                <w:bCs/>
                <w:sz w:val="24"/>
              </w:rPr>
            </w:pPr>
          </w:p>
          <w:p w:rsidR="00661C59" w:rsidRDefault="00661C59" w:rsidP="00661C59">
            <w:pPr>
              <w:spacing w:beforeLines="50"/>
              <w:rPr>
                <w:b/>
                <w:bCs/>
                <w:sz w:val="24"/>
              </w:rPr>
            </w:pPr>
          </w:p>
          <w:p w:rsidR="00661C59" w:rsidRDefault="00661C59" w:rsidP="00661C59">
            <w:pPr>
              <w:spacing w:beforeLines="50"/>
              <w:rPr>
                <w:b/>
                <w:bCs/>
                <w:sz w:val="24"/>
              </w:rPr>
            </w:pPr>
          </w:p>
          <w:p w:rsidR="00661C59" w:rsidRDefault="00661C59" w:rsidP="00661C59">
            <w:pPr>
              <w:spacing w:beforeLines="50"/>
              <w:rPr>
                <w:b/>
                <w:bCs/>
                <w:sz w:val="24"/>
              </w:rPr>
            </w:pPr>
          </w:p>
          <w:p w:rsidR="00661C59" w:rsidRDefault="00661C59" w:rsidP="00661C59">
            <w:pPr>
              <w:spacing w:beforeLines="50"/>
              <w:rPr>
                <w:b/>
                <w:bCs/>
                <w:sz w:val="24"/>
              </w:rPr>
            </w:pPr>
          </w:p>
          <w:p w:rsidR="00661C59" w:rsidRDefault="00661C59" w:rsidP="00661C59">
            <w:pPr>
              <w:spacing w:beforeLines="50"/>
              <w:rPr>
                <w:b/>
                <w:bCs/>
                <w:sz w:val="24"/>
              </w:rPr>
            </w:pPr>
          </w:p>
          <w:p w:rsidR="00661C59" w:rsidRDefault="00661C59" w:rsidP="00661C59">
            <w:pPr>
              <w:spacing w:beforeLines="50"/>
              <w:rPr>
                <w:b/>
                <w:bCs/>
                <w:sz w:val="24"/>
              </w:rPr>
            </w:pPr>
          </w:p>
          <w:p w:rsidR="00661C59" w:rsidRDefault="00661C59" w:rsidP="00661C59">
            <w:pPr>
              <w:spacing w:beforeLines="50"/>
              <w:rPr>
                <w:b/>
                <w:bCs/>
                <w:sz w:val="24"/>
              </w:rPr>
            </w:pPr>
          </w:p>
        </w:tc>
      </w:tr>
      <w:tr w:rsidR="00661C59" w:rsidTr="006A7DF7">
        <w:trPr>
          <w:trHeight w:val="50"/>
          <w:jc w:val="center"/>
        </w:trPr>
        <w:tc>
          <w:tcPr>
            <w:tcW w:w="3725" w:type="dxa"/>
            <w:tcBorders>
              <w:top w:val="single" w:sz="4" w:space="0" w:color="auto"/>
              <w:left w:val="single" w:sz="4" w:space="0" w:color="auto"/>
              <w:bottom w:val="single" w:sz="4" w:space="0" w:color="auto"/>
              <w:right w:val="single" w:sz="4" w:space="0" w:color="auto"/>
            </w:tcBorders>
            <w:vAlign w:val="center"/>
          </w:tcPr>
          <w:p w:rsidR="00661C59" w:rsidRDefault="00661C59" w:rsidP="00661C59">
            <w:pPr>
              <w:spacing w:beforeLines="50" w:afterLines="50"/>
              <w:jc w:val="center"/>
              <w:rPr>
                <w:b/>
                <w:sz w:val="24"/>
              </w:rPr>
            </w:pPr>
            <w:r>
              <w:rPr>
                <w:rFonts w:hAnsi="宋体" w:hint="eastAsia"/>
                <w:b/>
                <w:sz w:val="24"/>
              </w:rPr>
              <w:t>是否推荐参加优秀学位论文评选</w:t>
            </w:r>
          </w:p>
        </w:tc>
        <w:tc>
          <w:tcPr>
            <w:tcW w:w="5755" w:type="dxa"/>
            <w:tcBorders>
              <w:top w:val="single" w:sz="4" w:space="0" w:color="auto"/>
              <w:left w:val="single" w:sz="4" w:space="0" w:color="auto"/>
              <w:bottom w:val="single" w:sz="4" w:space="0" w:color="auto"/>
              <w:right w:val="single" w:sz="4" w:space="0" w:color="auto"/>
            </w:tcBorders>
            <w:vAlign w:val="center"/>
          </w:tcPr>
          <w:p w:rsidR="00661C59" w:rsidRDefault="00661C59" w:rsidP="00661C59">
            <w:pPr>
              <w:spacing w:beforeLines="50" w:afterLines="50"/>
              <w:jc w:val="center"/>
              <w:rPr>
                <w:rFonts w:ascii="宋体" w:hAnsi="宋体"/>
                <w:sz w:val="24"/>
              </w:rPr>
            </w:pPr>
            <w:r>
              <w:rPr>
                <w:rFonts w:ascii="宋体" w:hAnsi="宋体" w:hint="eastAsia"/>
              </w:rPr>
              <w:t>□</w:t>
            </w:r>
            <w:r>
              <w:rPr>
                <w:rFonts w:ascii="宋体" w:hAnsi="宋体" w:hint="eastAsia"/>
                <w:sz w:val="24"/>
              </w:rPr>
              <w:t xml:space="preserve"> 省级    </w:t>
            </w:r>
            <w:r>
              <w:rPr>
                <w:rFonts w:ascii="宋体" w:hAnsi="宋体" w:hint="eastAsia"/>
              </w:rPr>
              <w:t>□</w:t>
            </w:r>
            <w:r>
              <w:rPr>
                <w:rFonts w:ascii="宋体" w:hAnsi="宋体" w:hint="eastAsia"/>
                <w:sz w:val="24"/>
              </w:rPr>
              <w:t xml:space="preserve"> 校级    </w:t>
            </w:r>
            <w:r>
              <w:rPr>
                <w:rFonts w:ascii="宋体" w:hAnsi="宋体" w:hint="eastAsia"/>
              </w:rPr>
              <w:t>□</w:t>
            </w:r>
            <w:r>
              <w:rPr>
                <w:rFonts w:ascii="宋体" w:hAnsi="宋体" w:hint="eastAsia"/>
                <w:sz w:val="24"/>
              </w:rPr>
              <w:t xml:space="preserve"> 不推荐</w:t>
            </w:r>
          </w:p>
        </w:tc>
      </w:tr>
    </w:tbl>
    <w:p w:rsidR="00661C59" w:rsidRDefault="00661C59" w:rsidP="00661C59">
      <w:pPr>
        <w:spacing w:beforeLines="50" w:line="20" w:lineRule="exact"/>
      </w:pPr>
    </w:p>
    <w:p w:rsidR="00661C59" w:rsidRDefault="00661C59" w:rsidP="00661C59">
      <w:pPr>
        <w:adjustRightInd w:val="0"/>
        <w:snapToGrid w:val="0"/>
        <w:spacing w:line="360" w:lineRule="auto"/>
        <w:rPr>
          <w:rFonts w:eastAsia="黑体"/>
          <w:sz w:val="30"/>
        </w:rPr>
      </w:pPr>
      <w:r>
        <w:rPr>
          <w:rFonts w:eastAsia="黑体"/>
          <w:sz w:val="30"/>
        </w:rPr>
        <w:br w:type="page"/>
      </w:r>
      <w:r>
        <w:rPr>
          <w:rFonts w:eastAsia="黑体" w:hint="eastAsia"/>
          <w:sz w:val="30"/>
        </w:rPr>
        <w:lastRenderedPageBreak/>
        <w:t>四、论文评阅专家基本情况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661C59" w:rsidTr="006A7DF7">
        <w:trPr>
          <w:trHeight w:val="1116"/>
          <w:jc w:val="center"/>
        </w:trPr>
        <w:tc>
          <w:tcPr>
            <w:tcW w:w="9242"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p>
          <w:p w:rsidR="00661C59" w:rsidRDefault="00661C59" w:rsidP="006A7DF7">
            <w:pPr>
              <w:rPr>
                <w:sz w:val="24"/>
              </w:rPr>
            </w:pPr>
            <w:r>
              <w:rPr>
                <w:rFonts w:hAnsi="宋体" w:hint="eastAsia"/>
                <w:sz w:val="24"/>
              </w:rPr>
              <w:t>评阅人姓名：</w:t>
            </w:r>
            <w:r>
              <w:rPr>
                <w:sz w:val="24"/>
              </w:rPr>
              <w:t xml:space="preserve">                          </w:t>
            </w:r>
            <w:r>
              <w:rPr>
                <w:rFonts w:hAnsi="宋体" w:hint="eastAsia"/>
                <w:sz w:val="24"/>
              </w:rPr>
              <w:t>职称：</w:t>
            </w:r>
          </w:p>
          <w:p w:rsidR="00661C59" w:rsidRDefault="00661C59" w:rsidP="006A7DF7">
            <w:pPr>
              <w:rPr>
                <w:sz w:val="24"/>
              </w:rPr>
            </w:pPr>
          </w:p>
        </w:tc>
      </w:tr>
      <w:tr w:rsidR="00661C59" w:rsidTr="006A7DF7">
        <w:trPr>
          <w:trHeight w:val="1243"/>
          <w:jc w:val="center"/>
        </w:trPr>
        <w:tc>
          <w:tcPr>
            <w:tcW w:w="9242"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p>
          <w:p w:rsidR="00661C59" w:rsidRDefault="00661C59" w:rsidP="006A7DF7">
            <w:pPr>
              <w:rPr>
                <w:sz w:val="24"/>
              </w:rPr>
            </w:pPr>
            <w:r>
              <w:rPr>
                <w:rFonts w:hAnsi="宋体" w:hint="eastAsia"/>
                <w:sz w:val="24"/>
              </w:rPr>
              <w:t>是否博导：</w:t>
            </w:r>
            <w:r>
              <w:rPr>
                <w:sz w:val="24"/>
              </w:rPr>
              <w:t xml:space="preserve">   </w:t>
            </w:r>
            <w:r>
              <w:rPr>
                <w:rFonts w:ascii="宋体" w:hAnsi="宋体" w:hint="eastAsia"/>
              </w:rPr>
              <w:t>□</w:t>
            </w:r>
            <w:r>
              <w:rPr>
                <w:rFonts w:hAnsi="宋体" w:hint="eastAsia"/>
                <w:sz w:val="24"/>
              </w:rPr>
              <w:t>是</w:t>
            </w:r>
            <w:r>
              <w:rPr>
                <w:sz w:val="24"/>
              </w:rPr>
              <w:t xml:space="preserve">            </w:t>
            </w:r>
            <w:r>
              <w:rPr>
                <w:rFonts w:ascii="宋体" w:hAnsi="宋体" w:hint="eastAsia"/>
              </w:rPr>
              <w:t xml:space="preserve"> □</w:t>
            </w:r>
            <w:r>
              <w:rPr>
                <w:rFonts w:hAnsi="宋体" w:hint="eastAsia"/>
                <w:sz w:val="24"/>
              </w:rPr>
              <w:t>否</w:t>
            </w:r>
          </w:p>
          <w:p w:rsidR="00661C59" w:rsidRDefault="00661C59" w:rsidP="006A7DF7">
            <w:pPr>
              <w:rPr>
                <w:rFonts w:hAnsi="宋体"/>
                <w:sz w:val="24"/>
              </w:rPr>
            </w:pPr>
          </w:p>
          <w:p w:rsidR="00661C59" w:rsidRDefault="00661C59" w:rsidP="006A7DF7">
            <w:pPr>
              <w:rPr>
                <w:rFonts w:hAnsi="宋体"/>
                <w:sz w:val="24"/>
              </w:rPr>
            </w:pPr>
            <w:r>
              <w:rPr>
                <w:rFonts w:hAnsi="宋体" w:hint="eastAsia"/>
                <w:sz w:val="24"/>
              </w:rPr>
              <w:t>是否硕导：</w:t>
            </w:r>
            <w:r>
              <w:rPr>
                <w:sz w:val="24"/>
              </w:rPr>
              <w:t xml:space="preserve">   </w:t>
            </w:r>
            <w:r>
              <w:rPr>
                <w:rFonts w:ascii="宋体" w:hAnsi="宋体" w:hint="eastAsia"/>
              </w:rPr>
              <w:t>□</w:t>
            </w:r>
            <w:r>
              <w:rPr>
                <w:rFonts w:hAnsi="宋体" w:hint="eastAsia"/>
                <w:sz w:val="24"/>
              </w:rPr>
              <w:t>是</w:t>
            </w:r>
            <w:r>
              <w:rPr>
                <w:sz w:val="24"/>
              </w:rPr>
              <w:t xml:space="preserve">            </w:t>
            </w:r>
            <w:r>
              <w:rPr>
                <w:rFonts w:ascii="宋体" w:hAnsi="宋体" w:hint="eastAsia"/>
              </w:rPr>
              <w:t xml:space="preserve"> □</w:t>
            </w:r>
            <w:r>
              <w:rPr>
                <w:rFonts w:hAnsi="宋体" w:hint="eastAsia"/>
                <w:sz w:val="24"/>
              </w:rPr>
              <w:t>否</w:t>
            </w:r>
          </w:p>
          <w:p w:rsidR="00661C59" w:rsidRDefault="00661C59" w:rsidP="006A7DF7">
            <w:pPr>
              <w:rPr>
                <w:sz w:val="24"/>
              </w:rPr>
            </w:pPr>
          </w:p>
        </w:tc>
      </w:tr>
      <w:tr w:rsidR="00661C59" w:rsidTr="006A7DF7">
        <w:trPr>
          <w:trHeight w:val="1200"/>
          <w:jc w:val="center"/>
        </w:trPr>
        <w:tc>
          <w:tcPr>
            <w:tcW w:w="9242"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p>
          <w:p w:rsidR="00661C59" w:rsidRDefault="00661C59" w:rsidP="006A7DF7">
            <w:pPr>
              <w:rPr>
                <w:sz w:val="24"/>
              </w:rPr>
            </w:pPr>
            <w:r>
              <w:rPr>
                <w:rFonts w:hAnsi="宋体" w:hint="eastAsia"/>
                <w:sz w:val="24"/>
              </w:rPr>
              <w:t>目前从事专业或领域：</w:t>
            </w:r>
          </w:p>
          <w:p w:rsidR="00661C59" w:rsidRDefault="00661C59" w:rsidP="006A7DF7">
            <w:pPr>
              <w:rPr>
                <w:sz w:val="24"/>
              </w:rPr>
            </w:pPr>
          </w:p>
        </w:tc>
      </w:tr>
      <w:tr w:rsidR="00661C59" w:rsidTr="006A7DF7">
        <w:trPr>
          <w:trHeight w:val="1200"/>
          <w:jc w:val="center"/>
        </w:trPr>
        <w:tc>
          <w:tcPr>
            <w:tcW w:w="9242"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p>
          <w:p w:rsidR="00661C59" w:rsidRDefault="00661C59" w:rsidP="006A7DF7">
            <w:pPr>
              <w:rPr>
                <w:sz w:val="24"/>
              </w:rPr>
            </w:pPr>
            <w:r>
              <w:rPr>
                <w:rFonts w:hAnsi="宋体" w:hint="eastAsia"/>
                <w:sz w:val="24"/>
              </w:rPr>
              <w:t>工作单位：</w:t>
            </w:r>
          </w:p>
          <w:p w:rsidR="00661C59" w:rsidRDefault="00661C59" w:rsidP="006A7DF7">
            <w:pPr>
              <w:rPr>
                <w:sz w:val="24"/>
              </w:rPr>
            </w:pPr>
          </w:p>
        </w:tc>
      </w:tr>
      <w:tr w:rsidR="00661C59" w:rsidTr="006A7DF7">
        <w:trPr>
          <w:trHeight w:val="1200"/>
          <w:jc w:val="center"/>
        </w:trPr>
        <w:tc>
          <w:tcPr>
            <w:tcW w:w="9242"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p>
          <w:p w:rsidR="00661C59" w:rsidRDefault="00661C59" w:rsidP="006A7DF7">
            <w:pPr>
              <w:rPr>
                <w:sz w:val="24"/>
              </w:rPr>
            </w:pPr>
            <w:r>
              <w:rPr>
                <w:rFonts w:hAnsi="宋体" w:hint="eastAsia"/>
                <w:sz w:val="24"/>
              </w:rPr>
              <w:t>通讯地址：</w:t>
            </w:r>
          </w:p>
          <w:p w:rsidR="00661C59" w:rsidRDefault="00661C59" w:rsidP="006A7DF7">
            <w:pPr>
              <w:rPr>
                <w:sz w:val="24"/>
              </w:rPr>
            </w:pPr>
          </w:p>
        </w:tc>
      </w:tr>
      <w:tr w:rsidR="00661C59" w:rsidTr="006A7DF7">
        <w:trPr>
          <w:trHeight w:val="1200"/>
          <w:jc w:val="center"/>
        </w:trPr>
        <w:tc>
          <w:tcPr>
            <w:tcW w:w="9242"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p>
          <w:p w:rsidR="00661C59" w:rsidRDefault="00661C59" w:rsidP="006A7DF7">
            <w:pPr>
              <w:rPr>
                <w:sz w:val="24"/>
              </w:rPr>
            </w:pPr>
            <w:r>
              <w:rPr>
                <w:sz w:val="24"/>
              </w:rPr>
              <w:t>E-mail/</w:t>
            </w:r>
            <w:r>
              <w:rPr>
                <w:rFonts w:hAnsi="宋体" w:hint="eastAsia"/>
                <w:sz w:val="24"/>
              </w:rPr>
              <w:t>联系电话：</w:t>
            </w:r>
          </w:p>
          <w:p w:rsidR="00661C59" w:rsidRDefault="00661C59" w:rsidP="006A7DF7">
            <w:pPr>
              <w:rPr>
                <w:sz w:val="24"/>
              </w:rPr>
            </w:pPr>
          </w:p>
        </w:tc>
      </w:tr>
      <w:tr w:rsidR="00661C59" w:rsidTr="006A7DF7">
        <w:trPr>
          <w:trHeight w:val="1200"/>
          <w:jc w:val="center"/>
        </w:trPr>
        <w:tc>
          <w:tcPr>
            <w:tcW w:w="9242"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rPr>
                <w:sz w:val="24"/>
              </w:rPr>
            </w:pPr>
          </w:p>
          <w:p w:rsidR="00661C59" w:rsidRDefault="00661C59" w:rsidP="006A7DF7">
            <w:pPr>
              <w:rPr>
                <w:sz w:val="24"/>
              </w:rPr>
            </w:pPr>
            <w:r>
              <w:rPr>
                <w:rFonts w:hAnsi="宋体" w:hint="eastAsia"/>
                <w:sz w:val="24"/>
              </w:rPr>
              <w:t>您对该论文涉及领域熟悉程度：</w:t>
            </w:r>
            <w:r>
              <w:rPr>
                <w:rFonts w:ascii="宋体" w:hAnsi="宋体" w:hint="eastAsia"/>
              </w:rPr>
              <w:t>□</w:t>
            </w:r>
            <w:r>
              <w:rPr>
                <w:rFonts w:hAnsi="宋体" w:hint="eastAsia"/>
                <w:sz w:val="24"/>
              </w:rPr>
              <w:t>很熟悉</w:t>
            </w:r>
            <w:r>
              <w:rPr>
                <w:sz w:val="24"/>
              </w:rPr>
              <w:t xml:space="preserve">     </w:t>
            </w:r>
            <w:r>
              <w:rPr>
                <w:rFonts w:ascii="宋体" w:hAnsi="宋体" w:hint="eastAsia"/>
              </w:rPr>
              <w:t>□</w:t>
            </w:r>
            <w:r>
              <w:rPr>
                <w:rFonts w:hAnsi="宋体" w:hint="eastAsia"/>
                <w:sz w:val="24"/>
              </w:rPr>
              <w:t>较熟悉</w:t>
            </w:r>
            <w:r>
              <w:rPr>
                <w:sz w:val="24"/>
              </w:rPr>
              <w:t xml:space="preserve">     </w:t>
            </w:r>
            <w:r>
              <w:rPr>
                <w:rFonts w:ascii="宋体" w:hAnsi="宋体" w:hint="eastAsia"/>
              </w:rPr>
              <w:t>□</w:t>
            </w:r>
            <w:r>
              <w:rPr>
                <w:rFonts w:hAnsi="宋体" w:hint="eastAsia"/>
                <w:sz w:val="24"/>
              </w:rPr>
              <w:t>一般</w:t>
            </w:r>
            <w:r>
              <w:rPr>
                <w:sz w:val="24"/>
              </w:rPr>
              <w:t xml:space="preserve">     </w:t>
            </w:r>
            <w:r>
              <w:rPr>
                <w:rFonts w:ascii="宋体" w:hAnsi="宋体" w:hint="eastAsia"/>
              </w:rPr>
              <w:t>□</w:t>
            </w:r>
            <w:r>
              <w:rPr>
                <w:rFonts w:hAnsi="宋体" w:hint="eastAsia"/>
                <w:sz w:val="24"/>
              </w:rPr>
              <w:t>不熟悉</w:t>
            </w:r>
          </w:p>
          <w:p w:rsidR="00661C59" w:rsidRDefault="00661C59" w:rsidP="006A7DF7">
            <w:pPr>
              <w:rPr>
                <w:sz w:val="24"/>
              </w:rPr>
            </w:pPr>
          </w:p>
        </w:tc>
      </w:tr>
      <w:tr w:rsidR="00661C59" w:rsidTr="006A7DF7">
        <w:trPr>
          <w:trHeight w:val="1560"/>
          <w:jc w:val="center"/>
        </w:trPr>
        <w:tc>
          <w:tcPr>
            <w:tcW w:w="9242" w:type="dxa"/>
            <w:tcBorders>
              <w:top w:val="single" w:sz="4" w:space="0" w:color="auto"/>
              <w:left w:val="single" w:sz="4" w:space="0" w:color="auto"/>
              <w:bottom w:val="single" w:sz="4" w:space="0" w:color="auto"/>
              <w:right w:val="single" w:sz="4" w:space="0" w:color="auto"/>
            </w:tcBorders>
            <w:vAlign w:val="center"/>
          </w:tcPr>
          <w:p w:rsidR="00661C59" w:rsidRDefault="00661C59" w:rsidP="006A7DF7">
            <w:pPr>
              <w:jc w:val="center"/>
              <w:rPr>
                <w:sz w:val="24"/>
              </w:rPr>
            </w:pPr>
            <w:r>
              <w:rPr>
                <w:rFonts w:hint="eastAsia"/>
                <w:sz w:val="24"/>
              </w:rPr>
              <w:t>评阅人签名：</w:t>
            </w:r>
          </w:p>
          <w:p w:rsidR="00661C59" w:rsidRDefault="00661C59" w:rsidP="006A7DF7">
            <w:pPr>
              <w:rPr>
                <w:sz w:val="24"/>
              </w:rPr>
            </w:pPr>
          </w:p>
          <w:p w:rsidR="00661C59" w:rsidRDefault="00661C59" w:rsidP="006A7DF7">
            <w:pPr>
              <w:rPr>
                <w:sz w:val="24"/>
              </w:rPr>
            </w:pPr>
          </w:p>
          <w:p w:rsidR="00661C59" w:rsidRDefault="00661C59" w:rsidP="006A7DF7">
            <w:pPr>
              <w:jc w:val="right"/>
              <w:rPr>
                <w:sz w:val="24"/>
              </w:rPr>
            </w:pPr>
            <w:r>
              <w:rPr>
                <w:sz w:val="24"/>
              </w:rPr>
              <w:t xml:space="preserve">  </w:t>
            </w:r>
            <w:r>
              <w:rPr>
                <w:rFonts w:hAnsi="宋体" w:hint="eastAsia"/>
                <w:sz w:val="24"/>
              </w:rPr>
              <w:t>评阅日期：</w:t>
            </w:r>
            <w:r>
              <w:rPr>
                <w:sz w:val="24"/>
              </w:rPr>
              <w:t xml:space="preserve">       </w:t>
            </w:r>
            <w:r>
              <w:rPr>
                <w:rFonts w:hAnsi="宋体" w:hint="eastAsia"/>
                <w:sz w:val="24"/>
              </w:rPr>
              <w:t>年</w:t>
            </w:r>
            <w:r>
              <w:rPr>
                <w:sz w:val="24"/>
              </w:rPr>
              <w:t xml:space="preserve">     </w:t>
            </w:r>
            <w:r>
              <w:rPr>
                <w:rFonts w:hAnsi="宋体" w:hint="eastAsia"/>
                <w:sz w:val="24"/>
              </w:rPr>
              <w:t>月</w:t>
            </w:r>
            <w:r>
              <w:rPr>
                <w:sz w:val="24"/>
              </w:rPr>
              <w:t xml:space="preserve">     </w:t>
            </w:r>
            <w:r>
              <w:rPr>
                <w:rFonts w:hAnsi="宋体" w:hint="eastAsia"/>
                <w:sz w:val="24"/>
              </w:rPr>
              <w:t>日</w:t>
            </w:r>
          </w:p>
        </w:tc>
      </w:tr>
    </w:tbl>
    <w:p w:rsidR="00661C59" w:rsidRDefault="00661C59" w:rsidP="00661C59">
      <w:pPr>
        <w:spacing w:beforeLines="50"/>
        <w:ind w:left="720" w:hangingChars="300" w:hanging="720"/>
        <w:rPr>
          <w:rFonts w:eastAsia="楷体_GB2312"/>
          <w:sz w:val="24"/>
        </w:rPr>
      </w:pPr>
      <w:r>
        <w:rPr>
          <w:rFonts w:eastAsia="楷体_GB2312" w:hint="eastAsia"/>
          <w:sz w:val="24"/>
        </w:rPr>
        <w:t>注：</w:t>
      </w:r>
      <w:r>
        <w:rPr>
          <w:rFonts w:eastAsia="楷体_GB2312"/>
          <w:sz w:val="24"/>
        </w:rPr>
        <w:t xml:space="preserve">1. </w:t>
      </w:r>
      <w:r>
        <w:rPr>
          <w:rFonts w:eastAsia="楷体_GB2312" w:hint="eastAsia"/>
          <w:sz w:val="24"/>
        </w:rPr>
        <w:t>评阅书封面在评阅前不得填写研究生及导师信息，评阅结束后由学院研究生秘书负责填写；</w:t>
      </w:r>
    </w:p>
    <w:p w:rsidR="00661C59" w:rsidRDefault="00661C59" w:rsidP="00661C59">
      <w:pPr>
        <w:ind w:leftChars="228" w:left="719" w:hangingChars="100" w:hanging="240"/>
        <w:rPr>
          <w:rFonts w:eastAsia="楷体_GB2312"/>
          <w:sz w:val="24"/>
        </w:rPr>
      </w:pPr>
      <w:r>
        <w:rPr>
          <w:rFonts w:eastAsia="楷体_GB2312"/>
          <w:sz w:val="24"/>
        </w:rPr>
        <w:t xml:space="preserve">2. </w:t>
      </w:r>
      <w:r>
        <w:rPr>
          <w:rFonts w:eastAsia="楷体_GB2312" w:hint="eastAsia"/>
          <w:sz w:val="24"/>
        </w:rPr>
        <w:t>所在学院应及时将评阅结果</w:t>
      </w:r>
      <w:r>
        <w:rPr>
          <w:rFonts w:eastAsia="楷体_GB2312"/>
          <w:sz w:val="24"/>
        </w:rPr>
        <w:t>1-2</w:t>
      </w:r>
      <w:r>
        <w:rPr>
          <w:rFonts w:eastAsia="楷体_GB2312" w:hint="eastAsia"/>
          <w:sz w:val="24"/>
        </w:rPr>
        <w:t>页复印件转交作者，但不得透漏评阅人信息；</w:t>
      </w:r>
    </w:p>
    <w:p w:rsidR="00661C59" w:rsidRDefault="00661C59" w:rsidP="00661C59">
      <w:pPr>
        <w:ind w:leftChars="228" w:left="719" w:hangingChars="100" w:hanging="240"/>
        <w:rPr>
          <w:rFonts w:eastAsia="楷体_GB2312"/>
          <w:sz w:val="24"/>
        </w:rPr>
      </w:pPr>
      <w:r>
        <w:rPr>
          <w:rFonts w:eastAsia="楷体_GB2312"/>
          <w:sz w:val="24"/>
        </w:rPr>
        <w:lastRenderedPageBreak/>
        <w:t xml:space="preserve">3. </w:t>
      </w:r>
      <w:r>
        <w:rPr>
          <w:rFonts w:eastAsia="楷体_GB2312" w:hint="eastAsia"/>
          <w:sz w:val="24"/>
        </w:rPr>
        <w:t>研究生应根据评阅人提出的修改意见认真修改后，方可进入学位论文答辩环节；</w:t>
      </w:r>
    </w:p>
    <w:p w:rsidR="00495DF2" w:rsidRPr="00661C59" w:rsidRDefault="00661C59" w:rsidP="00661C59">
      <w:r>
        <w:rPr>
          <w:rFonts w:eastAsia="楷体_GB2312"/>
          <w:sz w:val="24"/>
        </w:rPr>
        <w:t xml:space="preserve">4. </w:t>
      </w:r>
      <w:r>
        <w:rPr>
          <w:rFonts w:eastAsia="楷体_GB2312" w:hint="eastAsia"/>
          <w:sz w:val="24"/>
        </w:rPr>
        <w:t>论文在答辩结束后，评阅书原件由学院研究生秘书负责整理并随同学位申请材料交学校档案馆归档。</w:t>
      </w:r>
    </w:p>
    <w:sectPr w:rsidR="00495DF2" w:rsidRPr="00661C59" w:rsidSect="00D34A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D60" w:rsidRDefault="00611D60" w:rsidP="00092C16">
      <w:r>
        <w:separator/>
      </w:r>
    </w:p>
  </w:endnote>
  <w:endnote w:type="continuationSeparator" w:id="1">
    <w:p w:rsidR="00611D60" w:rsidRDefault="00611D60" w:rsidP="00092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D60" w:rsidRDefault="00611D60" w:rsidP="00092C16">
      <w:r>
        <w:separator/>
      </w:r>
    </w:p>
  </w:footnote>
  <w:footnote w:type="continuationSeparator" w:id="1">
    <w:p w:rsidR="00611D60" w:rsidRDefault="00611D60" w:rsidP="00092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C16"/>
    <w:rsid w:val="00092C16"/>
    <w:rsid w:val="00495DF2"/>
    <w:rsid w:val="00611D60"/>
    <w:rsid w:val="00661C59"/>
    <w:rsid w:val="00D34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2C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92C16"/>
    <w:rPr>
      <w:sz w:val="18"/>
      <w:szCs w:val="18"/>
    </w:rPr>
  </w:style>
  <w:style w:type="paragraph" w:styleId="a4">
    <w:name w:val="footer"/>
    <w:basedOn w:val="a"/>
    <w:link w:val="Char0"/>
    <w:uiPriority w:val="99"/>
    <w:semiHidden/>
    <w:unhideWhenUsed/>
    <w:rsid w:val="00092C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92C16"/>
    <w:rPr>
      <w:sz w:val="18"/>
      <w:szCs w:val="18"/>
    </w:rPr>
  </w:style>
  <w:style w:type="paragraph" w:styleId="a5">
    <w:name w:val="Balloon Text"/>
    <w:basedOn w:val="a"/>
    <w:link w:val="Char1"/>
    <w:uiPriority w:val="99"/>
    <w:semiHidden/>
    <w:unhideWhenUsed/>
    <w:rsid w:val="00661C59"/>
    <w:rPr>
      <w:sz w:val="18"/>
      <w:szCs w:val="18"/>
    </w:rPr>
  </w:style>
  <w:style w:type="character" w:customStyle="1" w:styleId="Char1">
    <w:name w:val="批注框文本 Char"/>
    <w:basedOn w:val="a0"/>
    <w:link w:val="a5"/>
    <w:uiPriority w:val="99"/>
    <w:semiHidden/>
    <w:rsid w:val="00661C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2018-10-18T06:41:00Z</dcterms:created>
  <dcterms:modified xsi:type="dcterms:W3CDTF">2018-10-18T06:55:00Z</dcterms:modified>
</cp:coreProperties>
</file>