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3A3341">
      <w:pPr>
        <w:jc w:val="center"/>
        <w:rPr>
          <w:rFonts w:hint="eastAsia" w:asciiTheme="minorEastAsia" w:hAnsiTheme="minorEastAsia" w:eastAsiaTheme="minorEastAsia" w:cstheme="minorEastAsia"/>
          <w:b/>
          <w:bCs/>
          <w:i w:val="0"/>
          <w:iCs/>
          <w:sz w:val="28"/>
          <w:szCs w:val="36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/>
          <w:sz w:val="28"/>
          <w:szCs w:val="36"/>
        </w:rPr>
        <w:t>核心企业如何用"信用共享"帮助小企业——以海尔供应链金融平台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/>
          <w:bCs/>
          <w:i w:val="0"/>
          <w:iCs/>
          <w:sz w:val="28"/>
          <w:szCs w:val="36"/>
        </w:rPr>
        <w:t>为例</w:t>
      </w:r>
    </w:p>
    <w:p w14:paraId="5D138BBE">
      <w:pPr>
        <w:jc w:val="left"/>
        <w:rPr>
          <w:rFonts w:hint="default" w:asciiTheme="minorEastAsia" w:hAnsiTheme="minorEastAsia" w:eastAsiaTheme="minorEastAsia" w:cstheme="minorEastAsia"/>
          <w:b/>
          <w:bCs/>
          <w:i w:val="0"/>
          <w:iCs/>
          <w:sz w:val="24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i w:val="0"/>
          <w:iCs/>
          <w:sz w:val="24"/>
          <w:szCs w:val="32"/>
          <w:lang w:val="en-US" w:eastAsia="zh-CN"/>
        </w:rPr>
        <w:t>一、引言</w:t>
      </w:r>
    </w:p>
    <w:p w14:paraId="768F6473">
      <w:pPr>
        <w:ind w:firstLine="420" w:firstLineChars="200"/>
        <w:jc w:val="left"/>
        <w:rPr>
          <w:rFonts w:hint="eastAsia" w:asciiTheme="minorEastAsia" w:hAnsiTheme="minorEastAsia" w:eastAsiaTheme="minorEastAsia" w:cstheme="minorEastAsia"/>
          <w:i w:val="0"/>
          <w:iCs/>
        </w:rPr>
      </w:pPr>
      <w:r>
        <w:rPr>
          <w:rFonts w:hint="eastAsia" w:asciiTheme="minorEastAsia" w:hAnsiTheme="minorEastAsia" w:eastAsiaTheme="minorEastAsia" w:cstheme="minorEastAsia"/>
          <w:i w:val="0"/>
          <w:iCs/>
        </w:rPr>
        <w:t>在传统供应链中，中小企业常常面临“账期长、融资难”的问题。大企业（核心企业）拖欠货款，小企业又难以从银行获得贷款，导致资金链紧张。然而，近年来，许多核心企业开始利用自身信用优势，帮助供应链上的中小企业获得融资。海尔的“供应链金融平台”就是一个典型案例。这个平台不仅为小企业提供了资金支持，还促进了整个供应链的稳定和效率。</w:t>
      </w:r>
    </w:p>
    <w:p w14:paraId="39398334">
      <w:pPr>
        <w:ind w:firstLine="420" w:firstLineChars="200"/>
        <w:jc w:val="left"/>
        <w:rPr>
          <w:rFonts w:hint="eastAsia" w:asciiTheme="minorEastAsia" w:hAnsiTheme="minorEastAsia" w:eastAsiaTheme="minorEastAsia" w:cstheme="minorEastAsia"/>
          <w:i w:val="0"/>
          <w:iCs/>
        </w:rPr>
      </w:pPr>
      <w:r>
        <w:rPr>
          <w:rFonts w:hint="eastAsia" w:asciiTheme="minorEastAsia" w:hAnsiTheme="minorEastAsia" w:eastAsiaTheme="minorEastAsia" w:cstheme="minorEastAsia"/>
          <w:i w:val="0"/>
          <w:iCs/>
        </w:rPr>
        <w:t>在当前的经济环境下，中小企业是推动经济增长的重要力量，但它们往往因为规模较小、信用记录不完善等原因，在融资方面遭遇重重困难。核心企业通过信用共享，可以有效地缓解这一问题。通过搭建供应链金融平台，核心企业不仅能够帮助中小企业解决资金周转问题，还能增强整个供应链的协同效应，提升整体竞争力。</w:t>
      </w:r>
    </w:p>
    <w:p w14:paraId="09C8B1BA">
      <w:pPr>
        <w:bidi w:val="0"/>
        <w:jc w:val="left"/>
        <w:rPr>
          <w:rFonts w:hint="eastAsia"/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二、</w:t>
      </w:r>
      <w:r>
        <w:rPr>
          <w:rFonts w:hint="eastAsia"/>
          <w:b/>
          <w:bCs/>
          <w:sz w:val="24"/>
          <w:szCs w:val="32"/>
        </w:rPr>
        <w:t>案例背景：小企业的融资困境</w:t>
      </w:r>
    </w:p>
    <w:p w14:paraId="35FDD8A6">
      <w:pPr>
        <w:ind w:firstLine="420" w:firstLineChars="200"/>
        <w:jc w:val="left"/>
        <w:rPr>
          <w:rFonts w:hint="eastAsia" w:asciiTheme="minorEastAsia" w:hAnsiTheme="minorEastAsia" w:eastAsiaTheme="minorEastAsia" w:cstheme="minorEastAsia"/>
          <w:i w:val="0"/>
          <w:iCs/>
        </w:rPr>
      </w:pPr>
      <w:r>
        <w:rPr>
          <w:rFonts w:hint="eastAsia" w:asciiTheme="minorEastAsia" w:hAnsiTheme="minorEastAsia" w:eastAsiaTheme="minorEastAsia" w:cstheme="minorEastAsia"/>
          <w:i w:val="0"/>
          <w:iCs/>
        </w:rPr>
        <w:t>假设你是一家为海尔生产塑料配件的小工厂老板，订单稳定，但海尔给你的账期是90天。这意味着你交货后要等3个月才能拿到钱。而你的原材料供应商只给你30天账期，工人工资也要按月支付。这时候，你急需资金周转，但去银行贷款，银行说：“你没有抵押物，信用不够，利率12%。”这种情况下，你的企业可能面临严重的现金流问题，甚至可能因为资金链断裂而倒闭。</w:t>
      </w:r>
    </w:p>
    <w:p w14:paraId="6272C29E">
      <w:pPr>
        <w:ind w:firstLine="420" w:firstLineChars="200"/>
        <w:jc w:val="left"/>
        <w:rPr>
          <w:rFonts w:hint="eastAsia" w:asciiTheme="minorEastAsia" w:hAnsiTheme="minorEastAsia" w:eastAsiaTheme="minorEastAsia" w:cstheme="minorEastAsia"/>
          <w:i w:val="0"/>
          <w:iCs/>
        </w:rPr>
      </w:pPr>
      <w:r>
        <w:rPr>
          <w:rFonts w:hint="eastAsia" w:asciiTheme="minorEastAsia" w:hAnsiTheme="minorEastAsia" w:eastAsiaTheme="minorEastAsia" w:cstheme="minorEastAsia"/>
          <w:i w:val="0"/>
          <w:iCs/>
        </w:rPr>
        <w:t>在供应链中，中小企业往往处于弱势地位，它们在与核心企业的交易中往往缺乏话语权，导致账期被拉长。而银行在面对这些中小企业时，由于缺乏足够的信用信息和抵押物，往往不愿意提供优惠的贷款条件。这就形成了一个恶性循环，中小企业因为资金问题无法扩大生产，核心企业也因为供应链的不稳定而受到影响。</w:t>
      </w:r>
    </w:p>
    <w:p w14:paraId="C8130C77">
      <w:pPr>
        <w:bidi w:val="0"/>
        <w:jc w:val="left"/>
        <w:rPr>
          <w:rFonts w:hint="eastAsia"/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三、</w:t>
      </w:r>
      <w:r>
        <w:rPr>
          <w:rFonts w:hint="eastAsia"/>
          <w:b/>
          <w:bCs/>
          <w:sz w:val="24"/>
          <w:szCs w:val="32"/>
        </w:rPr>
        <w:t>海尔的解决方案：信用共享</w:t>
      </w:r>
    </w:p>
    <w:p w14:paraId="5042100D">
      <w:pPr>
        <w:ind w:firstLine="420" w:firstLineChars="200"/>
        <w:jc w:val="left"/>
        <w:rPr>
          <w:rFonts w:hint="eastAsia" w:asciiTheme="minorEastAsia" w:hAnsiTheme="minorEastAsia" w:eastAsiaTheme="minorEastAsia" w:cstheme="minorEastAsia"/>
          <w:i w:val="0"/>
          <w:iCs/>
        </w:rPr>
      </w:pPr>
      <w:r>
        <w:rPr>
          <w:rFonts w:hint="eastAsia" w:asciiTheme="minorEastAsia" w:hAnsiTheme="minorEastAsia" w:eastAsiaTheme="minorEastAsia" w:cstheme="minorEastAsia"/>
          <w:i w:val="0"/>
          <w:iCs/>
        </w:rPr>
        <w:t>海尔作为家电行业巨头，信用评级高，银行愿意给它低利率贷款。于是，海尔搭建了一个“供应链金融平台”，具体操作如下：</w:t>
      </w:r>
    </w:p>
    <w:p w14:paraId="CFFCB9A2">
      <w:pPr>
        <w:numPr>
          <w:ilvl w:val="0"/>
          <w:numId w:val="1"/>
        </w:numPr>
        <w:ind w:left="0" w:leftChars="0" w:firstLine="420" w:firstLineChars="200"/>
        <w:jc w:val="left"/>
        <w:rPr>
          <w:rFonts w:hint="eastAsia" w:asciiTheme="minorEastAsia" w:hAnsiTheme="minorEastAsia" w:eastAsiaTheme="minorEastAsia" w:cstheme="minorEastAsia"/>
          <w:i w:val="0"/>
          <w:iCs/>
        </w:rPr>
      </w:pPr>
      <w:r>
        <w:rPr>
          <w:rFonts w:hint="eastAsia" w:asciiTheme="minorEastAsia" w:hAnsiTheme="minorEastAsia" w:eastAsiaTheme="minorEastAsia" w:cstheme="minorEastAsia"/>
          <w:i w:val="0"/>
          <w:iCs/>
        </w:rPr>
        <w:t>订单确权：你给海尔供货后，海尔在系统里确认“这笔货款我认账”。这个步骤是整个平台运作的基础，它为银行提供了信用保障，让银行相信这笔货款未来一定能收回。通过订单确权，海尔将自身的信用传递给供应链上的中小企业，使得这些企业能够获得银行的信任，从而获得贷款。</w:t>
      </w:r>
    </w:p>
    <w:p w14:paraId="F1EBE6AA">
      <w:pPr>
        <w:numPr>
          <w:ilvl w:val="0"/>
          <w:numId w:val="1"/>
        </w:numPr>
        <w:ind w:left="0" w:leftChars="0" w:firstLine="420" w:firstLineChars="200"/>
        <w:jc w:val="left"/>
        <w:rPr>
          <w:rFonts w:hint="eastAsia" w:asciiTheme="minorEastAsia" w:hAnsiTheme="minorEastAsia" w:eastAsiaTheme="minorEastAsia" w:cstheme="minorEastAsia"/>
          <w:i w:val="0"/>
          <w:iCs/>
        </w:rPr>
      </w:pPr>
      <w:r>
        <w:rPr>
          <w:rFonts w:hint="eastAsia" w:asciiTheme="minorEastAsia" w:hAnsiTheme="minorEastAsia" w:eastAsiaTheme="minorEastAsia" w:cstheme="minorEastAsia"/>
          <w:i w:val="0"/>
          <w:iCs/>
        </w:rPr>
        <w:t>银行授信：银行看到海尔的确认，认为这笔钱未来一定能收回，所以愿意以低利率（比如5%）放款给你。这个环节是整个供应链金融平台的核心，它解决了小企业融资难的问题，让小企业能够以更低的成本获得资金。银行通过海尔的信用背书，降低了贷款风险，因此能够提供更优惠的贷款条件。</w:t>
      </w:r>
    </w:p>
    <w:p w14:paraId="DD1E4DB7">
      <w:pPr>
        <w:numPr>
          <w:ilvl w:val="0"/>
          <w:numId w:val="1"/>
        </w:numPr>
        <w:ind w:left="0" w:leftChars="0" w:firstLine="420" w:firstLineChars="200"/>
        <w:jc w:val="left"/>
        <w:rPr>
          <w:rFonts w:hint="eastAsia" w:asciiTheme="minorEastAsia" w:hAnsiTheme="minorEastAsia" w:eastAsiaTheme="minorEastAsia" w:cstheme="minorEastAsia"/>
          <w:i w:val="0"/>
          <w:iCs/>
        </w:rPr>
      </w:pPr>
      <w:r>
        <w:rPr>
          <w:rFonts w:hint="eastAsia" w:asciiTheme="minorEastAsia" w:hAnsiTheme="minorEastAsia" w:eastAsiaTheme="minorEastAsia" w:cstheme="minorEastAsia"/>
          <w:i w:val="0"/>
          <w:iCs/>
        </w:rPr>
        <w:t>到期还款：90天后，海尔直接把钱还给银行，你不用操心。这个环节保证了银行的利益，同时也让小企业能够专注于生产和经营，而不是担心资金问题。通过海尔的介入，银行的贷款风险得到了有效控制，小企业也能够获得稳定的资金支持，从而保证了整个供应链的顺畅运作。</w:t>
      </w:r>
    </w:p>
    <w:p w14:paraId="2093EC88">
      <w:pPr>
        <w:bidi w:val="0"/>
        <w:ind w:firstLine="420" w:firstLineChars="200"/>
        <w:jc w:val="left"/>
        <w:rPr>
          <w:rFonts w:hint="eastAsia" w:eastAsiaTheme="minorEastAsia"/>
          <w:b w:val="0"/>
          <w:bCs w:val="0"/>
          <w:lang w:eastAsia="zh-CN"/>
        </w:rPr>
      </w:pPr>
      <w:r>
        <w:rPr>
          <w:rFonts w:hint="eastAsia"/>
          <w:b w:val="0"/>
          <w:bCs w:val="0"/>
        </w:rPr>
        <w:t>实际效果</w:t>
      </w:r>
      <w:r>
        <w:rPr>
          <w:rFonts w:hint="eastAsia"/>
          <w:b w:val="0"/>
          <w:bCs w:val="0"/>
          <w:lang w:eastAsia="zh-CN"/>
        </w:rPr>
        <w:t>：</w:t>
      </w:r>
    </w:p>
    <w:p w14:paraId="24226375">
      <w:pPr>
        <w:numPr>
          <w:ilvl w:val="0"/>
          <w:numId w:val="2"/>
        </w:numPr>
        <w:ind w:left="0" w:leftChars="0" w:firstLine="420" w:firstLineChars="200"/>
        <w:jc w:val="left"/>
        <w:rPr>
          <w:rFonts w:hint="eastAsia" w:asciiTheme="minorEastAsia" w:hAnsiTheme="minorEastAsia" w:eastAsiaTheme="minorEastAsia" w:cstheme="minorEastAsia"/>
          <w:i w:val="0"/>
          <w:iCs/>
        </w:rPr>
      </w:pPr>
      <w:r>
        <w:rPr>
          <w:rFonts w:hint="eastAsia" w:asciiTheme="minorEastAsia" w:hAnsiTheme="minorEastAsia" w:eastAsiaTheme="minorEastAsia" w:cstheme="minorEastAsia"/>
          <w:i w:val="0"/>
          <w:iCs/>
        </w:rPr>
        <w:t>供应商受益：以前借100万要付12万利息，现在只要5万，省了7万</w:t>
      </w:r>
      <w:r>
        <w:rPr>
          <w:rFonts w:hint="eastAsia" w:asciiTheme="minorEastAsia" w:hAnsiTheme="minorEastAsia" w:cstheme="minorEastAsia"/>
          <w:i w:val="0"/>
          <w:iCs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i w:val="0"/>
          <w:iCs/>
        </w:rPr>
        <w:t>这个节省下来的成本可以用于扩大生产，提高产品质量，或者提高员工待遇，从而进一步提升企业的竞争力。小企业通过较低成本的融资，能够更好地规划未来发展，增强市场竞争力。</w:t>
      </w:r>
    </w:p>
    <w:p w14:paraId="2EA634E0">
      <w:pPr>
        <w:numPr>
          <w:ilvl w:val="0"/>
          <w:numId w:val="2"/>
        </w:numPr>
        <w:ind w:left="0" w:leftChars="0" w:firstLine="420" w:firstLineChars="200"/>
        <w:jc w:val="left"/>
        <w:rPr>
          <w:rFonts w:hint="eastAsia" w:asciiTheme="minorEastAsia" w:hAnsiTheme="minorEastAsia" w:eastAsiaTheme="minorEastAsia" w:cstheme="minorEastAsia"/>
          <w:i w:val="0"/>
          <w:iCs/>
        </w:rPr>
      </w:pPr>
      <w:r>
        <w:rPr>
          <w:rFonts w:hint="eastAsia" w:asciiTheme="minorEastAsia" w:hAnsiTheme="minorEastAsia" w:eastAsiaTheme="minorEastAsia" w:cstheme="minorEastAsia"/>
          <w:i w:val="0"/>
          <w:iCs/>
        </w:rPr>
        <w:t>海尔受益：供应商资金充足，不会因为缺钱耽误生产，海尔的生产计划更稳定。这不仅保证了海尔的产品质量和交货时间，还提升了海尔在市场上的竞争力。海尔通过帮助供应链上的中小企业解决资金问题，实际上也是在维护自身的供应链稳定，确保产品质量和交货期，从而提升品牌信誉。</w:t>
      </w:r>
    </w:p>
    <w:p w14:paraId="7413D6F2">
      <w:pPr>
        <w:numPr>
          <w:ilvl w:val="0"/>
          <w:numId w:val="2"/>
        </w:numPr>
        <w:ind w:left="0" w:leftChars="0" w:firstLine="420" w:firstLineChars="200"/>
        <w:jc w:val="left"/>
        <w:rPr>
          <w:rFonts w:hint="eastAsia" w:asciiTheme="minorEastAsia" w:hAnsiTheme="minorEastAsia" w:eastAsiaTheme="minorEastAsia" w:cstheme="minorEastAsia"/>
          <w:i w:val="0"/>
          <w:iCs/>
        </w:rPr>
      </w:pPr>
      <w:r>
        <w:rPr>
          <w:rFonts w:hint="eastAsia" w:asciiTheme="minorEastAsia" w:hAnsiTheme="minorEastAsia" w:eastAsiaTheme="minorEastAsia" w:cstheme="minorEastAsia"/>
          <w:i w:val="0"/>
          <w:iCs/>
        </w:rPr>
        <w:t>银行受益：因为有海尔担保，坏账风险低，银行更愿意放贷。这不仅增加了银行的业务量，还提高了银行的利润。银行通过与核心企业的合作，能够拓展新的客户群体，同时降低贷款风险，实现双赢。</w:t>
      </w:r>
    </w:p>
    <w:p w14:paraId="7F186011">
      <w:pPr>
        <w:bidi w:val="0"/>
        <w:jc w:val="left"/>
        <w:rPr>
          <w:rFonts w:hint="eastAsia"/>
          <w:b/>
          <w:bCs/>
          <w:sz w:val="24"/>
          <w:szCs w:val="32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四、</w:t>
      </w:r>
      <w:r>
        <w:rPr>
          <w:rFonts w:hint="eastAsia"/>
          <w:b/>
          <w:bCs/>
          <w:sz w:val="24"/>
          <w:szCs w:val="32"/>
        </w:rPr>
        <w:t>个人思考</w:t>
      </w:r>
    </w:p>
    <w:p w14:paraId="249E9775">
      <w:pPr>
        <w:ind w:firstLine="420" w:firstLineChars="200"/>
        <w:jc w:val="left"/>
        <w:rPr>
          <w:rFonts w:hint="eastAsia" w:asciiTheme="minorEastAsia" w:hAnsiTheme="minorEastAsia" w:eastAsiaTheme="minorEastAsia" w:cstheme="minorEastAsia"/>
          <w:i w:val="0"/>
          <w:iCs/>
        </w:rPr>
      </w:pPr>
      <w:r>
        <w:rPr>
          <w:rFonts w:hint="eastAsia" w:asciiTheme="minorEastAsia" w:hAnsiTheme="minorEastAsia" w:eastAsiaTheme="minorEastAsia" w:cstheme="minorEastAsia"/>
          <w:i w:val="0"/>
          <w:iCs/>
        </w:rPr>
        <w:t>这种模式就像“学霸帮学渣担保借书”——图书馆怕学渣不还书，但如果学霸说“他不还我来还”，图书馆就放心了。未来，更多行业可以借鉴这种模式，比如汽车厂商帮零部件厂融资，甚至学校可以帮贫困生做“教育供应链金融”，让学生先上学，工作后再还款。这种模式不仅能够解决小企业的融资问题，还能够促进整个社会的公平和效率。</w:t>
      </w:r>
    </w:p>
    <w:p w14:paraId="F36B9BF5">
      <w:pPr>
        <w:ind w:firstLine="420" w:firstLineChars="200"/>
        <w:jc w:val="left"/>
        <w:rPr>
          <w:rFonts w:hint="eastAsia" w:asciiTheme="minorEastAsia" w:hAnsiTheme="minorEastAsia" w:eastAsiaTheme="minorEastAsia" w:cstheme="minorEastAsia"/>
          <w:i w:val="0"/>
          <w:iCs/>
        </w:rPr>
      </w:pPr>
      <w:r>
        <w:rPr>
          <w:rFonts w:hint="eastAsia" w:asciiTheme="minorEastAsia" w:hAnsiTheme="minorEastAsia" w:eastAsiaTheme="minorEastAsia" w:cstheme="minorEastAsia"/>
          <w:i w:val="0"/>
          <w:iCs/>
        </w:rPr>
        <w:t>供应链金融平台的建立，实际上是一种创新的金融模式，它通过核心企业的信用共享，将银行、核心企业和中小企业紧密联系在一起，形成一个互利共赢的生态系统。这种模式不仅能够帮助中小企业解决融资难题，还能够促进整个供应链的稳定和效率，推动经济的健康发展。</w:t>
      </w:r>
    </w:p>
    <w:p w14:paraId="0AD703DF">
      <w:pPr>
        <w:jc w:val="left"/>
        <w:rPr>
          <w:rFonts w:hint="eastAsia" w:asciiTheme="minorEastAsia" w:hAnsiTheme="minorEastAsia" w:eastAsiaTheme="minorEastAsia" w:cstheme="minorEastAsia"/>
          <w:b/>
          <w:bCs/>
          <w:i w:val="0"/>
          <w:iCs/>
          <w:sz w:val="28"/>
          <w:szCs w:val="36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44F6E88"/>
    <w:multiLevelType w:val="singleLevel"/>
    <w:tmpl w:val="E44F6E88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">
    <w:nsid w:val="31B7BA95"/>
    <w:multiLevelType w:val="singleLevel"/>
    <w:tmpl w:val="31B7BA95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7A0B35"/>
    <w:rsid w:val="177A0B35"/>
    <w:rsid w:val="1A621BF6"/>
    <w:rsid w:val="266A3452"/>
    <w:rsid w:val="29BF3AB4"/>
    <w:rsid w:val="2D263E4A"/>
    <w:rsid w:val="3CF47AC1"/>
    <w:rsid w:val="495B1666"/>
    <w:rsid w:val="6A4610AD"/>
    <w:rsid w:val="72DF2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"/>
    <w:pPr>
      <w:spacing w:before="280" w:after="290" w:line="376" w:lineRule="auto"/>
      <w:outlineLvl w:val="3"/>
    </w:pPr>
    <w:rPr>
      <w:b/>
      <w:bCs/>
      <w:sz w:val="28"/>
      <w:szCs w:val="28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2025-06-12T10:30:00Z</dcterms:created>
  <dc:creator>萌是种天赋</dc:creator>
  <cp:lastModifiedBy>萌是种天赋</cp:lastModifiedBy>
  <dcterms:modified xsi:type="dcterms:W3CDTF">2025-06-12T10:51:11Z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F78DCD6E385F4A59A9FF0C4D2C3A3041_13</vt:lpwstr>
  </property>
  <property fmtid="{D5CDD505-2E9C-101B-9397-08002B2CF9AE}" pid="4" name="KSOTemplateDocerSaveRecord">
    <vt:lpwstr>eyJoZGlkIjoiYjRhZDM3MzUyN2NmZjY2MGE3MWYzMTA3NGUyNGNjM2EiLCJ1c2VySWQiOiIxNzA5NjE1MzM0In0=</vt:lpwstr>
  </property>
</Properties>
</file>