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F31F6" w14:textId="287C236D" w:rsidR="00640AC0" w:rsidRDefault="00265E30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1、</w:t>
      </w:r>
      <w:r w:rsidR="001A52CF" w:rsidRPr="001A52CF">
        <w:rPr>
          <w:rFonts w:ascii="宋体" w:eastAsia="宋体" w:hAnsi="宋体"/>
          <w:b/>
          <w:bCs/>
          <w:sz w:val="30"/>
          <w:szCs w:val="30"/>
        </w:rPr>
        <w:t>分析一下华为全球供应链战略匹配的过程</w:t>
      </w:r>
    </w:p>
    <w:p w14:paraId="22AB6043" w14:textId="2C83301F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华为全球供应链战略匹配演进分析报告</w:t>
      </w:r>
    </w:p>
    <w:p w14:paraId="31724685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一、 初始整合与标准化阶段：效率优先的战略匹配（1999-2010）</w:t>
      </w:r>
    </w:p>
    <w:p w14:paraId="080833D6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在20世纪90年代末，随着华为业务向海外扩张，早期粗放、响应式但成本高昂的供应链已无法支撑“全球化低成本竞争”的战略目标。此时，华为的竞争战略是提供高性价比的通信设备。</w:t>
      </w:r>
    </w:p>
    <w:p w14:paraId="3DB95236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为了实现这一匹配，华为引入IBM启动了集成供应链（ISC）变革。</w:t>
      </w:r>
    </w:p>
    <w:p w14:paraId="0993C7AC" w14:textId="77777777" w:rsidR="001A52CF" w:rsidRPr="001A52CF" w:rsidRDefault="001A52CF" w:rsidP="001A52C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流程再造：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打通了从客户需求到交付的端到端（E2E）流程，消除了部门墙。</w:t>
      </w:r>
    </w:p>
    <w:p w14:paraId="055FD419" w14:textId="77777777" w:rsidR="001A52CF" w:rsidRPr="001A52CF" w:rsidRDefault="001A52CF" w:rsidP="001A52C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战略一致性：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这一阶段的供应链战略核心是“效率”与“成本控制”。通过标准化流程和全球采购体系，华为极大地降低了运营成本，确保了其在海外市场以价格优势挑战爱立信、思科等巨头。</w:t>
      </w:r>
    </w:p>
    <w:p w14:paraId="485888EA" w14:textId="77777777" w:rsidR="001A52CF" w:rsidRPr="001A52CF" w:rsidRDefault="001A52CF" w:rsidP="001A52C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结果：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供应链能力（低成本、标准化交付）完美匹配了当时华为“以高性价比占领市场”的竞争战略。</w:t>
      </w:r>
    </w:p>
    <w:p w14:paraId="07895DF1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二、 敏捷与数字化阶段：差异化响应的战略匹配（2011-2018）</w:t>
      </w:r>
    </w:p>
    <w:p w14:paraId="3BE58D5D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随着华为进入消费者业务（手机）以及企业业务领域，其客户需求发生了剧烈变化：需求不确定性增加，产品生命周期缩短。单一的效率型供应链不再适用。</w:t>
      </w:r>
    </w:p>
    <w:p w14:paraId="706D0611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华为调整了竞争战略，转向“品牌溢价与技术创新”。相应的，供应链战略发生了以下匹配性调整：</w:t>
      </w:r>
    </w:p>
    <w:p w14:paraId="218EBFDA" w14:textId="77777777" w:rsidR="001A52CF" w:rsidRPr="001A52CF" w:rsidRDefault="001A52CF" w:rsidP="001A52CF"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ABC分类管理：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针对基站等基础设施业务，继续维持高效供应链；针对手机等消费电子，建立敏捷供应链，以快速响应市场波动。</w:t>
      </w:r>
    </w:p>
    <w:p w14:paraId="7C62C377" w14:textId="77777777" w:rsidR="001A52CF" w:rsidRPr="001A52CF" w:rsidRDefault="001A52CF" w:rsidP="001A52CF"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数字化转型：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建立了全球供应中心（GSC）和数字化指挥中心，实现了物流、资金流和信息流的可视化。</w:t>
      </w:r>
    </w:p>
    <w:p w14:paraId="73F1B20D" w14:textId="77777777" w:rsidR="001A52CF" w:rsidRPr="001A52CF" w:rsidRDefault="001A52CF" w:rsidP="001A52CF"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结果：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这种“双模”供应链策略（Bi-modal Supply Chain）成功匹配了华为多元化的业务结构，既保证了B2B业务的利润率，又支撑了B2C业务的爆发式增长。</w:t>
      </w:r>
    </w:p>
    <w:p w14:paraId="1A488673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三、 韧性与连续性阶段：安全优先的战略匹配（2019年至今）</w:t>
      </w:r>
    </w:p>
    <w:p w14:paraId="6B5AA8A4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面对地缘政治冲突和技术制裁，华为的外部环境发生了根本性逆转。企业的核心竞争战略从“增长与盈利”被迫转向“生存与业务连续性”。</w:t>
      </w:r>
    </w:p>
    <w:p w14:paraId="100484A1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依据战略匹配原则，华为的供应链战略进行了痛苦但果断的重构：</w:t>
      </w:r>
    </w:p>
    <w:p w14:paraId="1860E171" w14:textId="77777777" w:rsidR="001A52CF" w:rsidRPr="001A52CF" w:rsidRDefault="001A52CF" w:rsidP="001A52C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从“效率”转向“冗余”：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放弃了传统的“零库存”和“单点最优”理念，转而实施“备胎计划”。在关键零部件上建立高水平的安全库存，并推行多源供应（Multi-sourcing）策略。</w:t>
      </w:r>
    </w:p>
    <w:p w14:paraId="57B5746E" w14:textId="77777777" w:rsidR="001A52CF" w:rsidRPr="001A52CF" w:rsidRDefault="001A52CF" w:rsidP="001A52C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去美化与国产化替代：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为了匹配“技术自主”的战略需求，华为深度介入上游半导体产业链，扶持国内供应商，构建去美化的供应链生态。</w:t>
      </w:r>
    </w:p>
    <w:p w14:paraId="67408BA1" w14:textId="77777777" w:rsidR="001A52CF" w:rsidRPr="001A52CF" w:rsidRDefault="001A52CF" w:rsidP="001A52C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结果：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尽管这种策略牺牲了部分短期利润和效率，但它赋予了供应链极高的“韧性”。这种能力完美匹配了华为当前“在极端压力下求生存”的战略目标。</w:t>
      </w:r>
    </w:p>
    <w:p w14:paraId="3239A05E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四、 总结与启示</w:t>
      </w:r>
    </w:p>
    <w:p w14:paraId="67C9F9CE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华为供应链的演进史，本质上是一部动态寻找“战略匹配点”的历史。</w:t>
      </w:r>
    </w:p>
    <w:p w14:paraId="4A8154DD" w14:textId="77777777" w:rsidR="001A52CF" w:rsidRPr="001A52CF" w:rsidRDefault="001A52CF" w:rsidP="001A52C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当竞争重点是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价格</w:t>
      </w:r>
      <w:r w:rsidRPr="001A52CF">
        <w:rPr>
          <w:rFonts w:ascii="宋体" w:eastAsia="宋体" w:hAnsi="宋体" w:cs="宋体"/>
          <w:kern w:val="0"/>
          <w:sz w:val="24"/>
          <w:szCs w:val="24"/>
        </w:rPr>
        <w:t>时，华为选择了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效率型供应链</w:t>
      </w:r>
      <w:r w:rsidRPr="001A52CF">
        <w:rPr>
          <w:rFonts w:ascii="宋体" w:eastAsia="宋体" w:hAnsi="宋体" w:cs="宋体"/>
          <w:kern w:val="0"/>
          <w:sz w:val="24"/>
          <w:szCs w:val="24"/>
        </w:rPr>
        <w:t>。</w:t>
      </w:r>
    </w:p>
    <w:p w14:paraId="5EA173E1" w14:textId="77777777" w:rsidR="001A52CF" w:rsidRPr="001A52CF" w:rsidRDefault="001A52CF" w:rsidP="001A52C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当竞争重点是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多样化</w:t>
      </w:r>
      <w:r w:rsidRPr="001A52CF">
        <w:rPr>
          <w:rFonts w:ascii="宋体" w:eastAsia="宋体" w:hAnsi="宋体" w:cs="宋体"/>
          <w:kern w:val="0"/>
          <w:sz w:val="24"/>
          <w:szCs w:val="24"/>
        </w:rPr>
        <w:t>时，华为选择了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敏捷型供应链</w:t>
      </w:r>
      <w:r w:rsidRPr="001A52CF">
        <w:rPr>
          <w:rFonts w:ascii="宋体" w:eastAsia="宋体" w:hAnsi="宋体" w:cs="宋体"/>
          <w:kern w:val="0"/>
          <w:sz w:val="24"/>
          <w:szCs w:val="24"/>
        </w:rPr>
        <w:t>。</w:t>
      </w:r>
    </w:p>
    <w:p w14:paraId="72E77785" w14:textId="77777777" w:rsidR="001A52CF" w:rsidRPr="001A52CF" w:rsidRDefault="001A52CF" w:rsidP="001A52C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当竞争重点是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生存</w:t>
      </w:r>
      <w:r w:rsidRPr="001A52CF">
        <w:rPr>
          <w:rFonts w:ascii="宋体" w:eastAsia="宋体" w:hAnsi="宋体" w:cs="宋体"/>
          <w:kern w:val="0"/>
          <w:sz w:val="24"/>
          <w:szCs w:val="24"/>
        </w:rPr>
        <w:t>时，华为选择了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韧性供应链</w:t>
      </w:r>
      <w:r w:rsidRPr="001A52CF">
        <w:rPr>
          <w:rFonts w:ascii="宋体" w:eastAsia="宋体" w:hAnsi="宋体" w:cs="宋体"/>
          <w:kern w:val="0"/>
          <w:sz w:val="24"/>
          <w:szCs w:val="24"/>
        </w:rPr>
        <w:t>。</w:t>
      </w:r>
    </w:p>
    <w:p w14:paraId="34E12207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这表明，没有一种供应链战略是永远正确的。真正的全球领先企业，必须具备根据外部环境和内部战略的变化，动态调整供应链结构的能力。华为的成功在于它从未让供应链成为战略的绊脚石，而是始终将其作为实现企业雄心的核心驱动力。</w:t>
      </w:r>
    </w:p>
    <w:p w14:paraId="47FBE049" w14:textId="522634B8" w:rsidR="001A52CF" w:rsidRDefault="00265E30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/>
          <w:b/>
          <w:bCs/>
          <w:sz w:val="30"/>
          <w:szCs w:val="30"/>
        </w:rPr>
        <w:t>2</w:t>
      </w:r>
      <w:r>
        <w:rPr>
          <w:rFonts w:ascii="宋体" w:eastAsia="宋体" w:hAnsi="宋体" w:hint="eastAsia"/>
          <w:b/>
          <w:bCs/>
          <w:sz w:val="30"/>
          <w:szCs w:val="30"/>
        </w:rPr>
        <w:t>、</w:t>
      </w:r>
      <w:r w:rsidR="001A52CF">
        <w:rPr>
          <w:rFonts w:ascii="宋体" w:eastAsia="宋体" w:hAnsi="宋体"/>
          <w:b/>
          <w:bCs/>
          <w:sz w:val="30"/>
          <w:szCs w:val="30"/>
        </w:rPr>
        <w:t>C2C</w:t>
      </w:r>
      <w:r w:rsidR="001A52CF">
        <w:rPr>
          <w:rFonts w:ascii="宋体" w:eastAsia="宋体" w:hAnsi="宋体" w:hint="eastAsia"/>
          <w:b/>
          <w:bCs/>
          <w:sz w:val="30"/>
          <w:szCs w:val="30"/>
        </w:rPr>
        <w:t>和B</w:t>
      </w:r>
      <w:r w:rsidR="001A52CF">
        <w:rPr>
          <w:rFonts w:ascii="宋体" w:eastAsia="宋体" w:hAnsi="宋体"/>
          <w:b/>
          <w:bCs/>
          <w:sz w:val="30"/>
          <w:szCs w:val="30"/>
        </w:rPr>
        <w:t>2C</w:t>
      </w:r>
      <w:r w:rsidR="001A52CF">
        <w:rPr>
          <w:rFonts w:ascii="宋体" w:eastAsia="宋体" w:hAnsi="宋体" w:hint="eastAsia"/>
          <w:b/>
          <w:bCs/>
          <w:sz w:val="30"/>
          <w:szCs w:val="30"/>
        </w:rPr>
        <w:t>电子商务物流配送与传统B</w:t>
      </w:r>
      <w:r w:rsidR="001A52CF">
        <w:rPr>
          <w:rFonts w:ascii="宋体" w:eastAsia="宋体" w:hAnsi="宋体"/>
          <w:b/>
          <w:bCs/>
          <w:sz w:val="30"/>
          <w:szCs w:val="30"/>
        </w:rPr>
        <w:t>2B</w:t>
      </w:r>
      <w:r w:rsidR="001A52CF">
        <w:rPr>
          <w:rFonts w:ascii="宋体" w:eastAsia="宋体" w:hAnsi="宋体" w:hint="eastAsia"/>
          <w:b/>
          <w:bCs/>
          <w:sz w:val="30"/>
          <w:szCs w:val="30"/>
        </w:rPr>
        <w:t>物流配送相比，面临怎样的困难和挑战？该如何解决？</w:t>
      </w:r>
    </w:p>
    <w:p w14:paraId="54446E0F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A52CF">
        <w:rPr>
          <w:rFonts w:ascii="宋体" w:eastAsia="宋体" w:hAnsi="宋体" w:cs="宋体"/>
          <w:b/>
          <w:bCs/>
          <w:kern w:val="0"/>
          <w:sz w:val="27"/>
          <w:szCs w:val="27"/>
        </w:rPr>
        <w:t>一、 引言：两种物流模式的本质差异</w:t>
      </w:r>
    </w:p>
    <w:p w14:paraId="603F100A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要理解B2C/C2C物流的挑战，首先需明确其与传统B2B物流的结构性差异：</w:t>
      </w:r>
    </w:p>
    <w:p w14:paraId="6E573143" w14:textId="77777777" w:rsidR="001A52CF" w:rsidRPr="001A52CF" w:rsidRDefault="001A52CF" w:rsidP="001A52CF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订单特征：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B2B通常是托盘或集装箱运输，标准化程度高；B2C/C2C则是包裹级运输，形状各异，单均体积小。</w:t>
      </w:r>
    </w:p>
    <w:p w14:paraId="2209CB2E" w14:textId="77777777" w:rsidR="001A52CF" w:rsidRPr="001A52CF" w:rsidRDefault="001A52CF" w:rsidP="001A52CF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客户节点：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B2B的终点通常是仓库、工厂或大型零售店，节点少且固定；B2C/C2C的终点是千家万户，节点呈海量、发散状分布。</w:t>
      </w:r>
    </w:p>
    <w:p w14:paraId="6CC476A7" w14:textId="77777777" w:rsidR="001A52CF" w:rsidRPr="001A52CF" w:rsidRDefault="001A52CF" w:rsidP="001A52CF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需求规律：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B2B基于合同和生产计划，波动可预测；B2C/C2C受促销活动（如双11）、季节甚至网红带货影响，需求波动剧烈且难以精准预测。</w:t>
      </w:r>
    </w:p>
    <w:p w14:paraId="4808E7CB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A52CF">
        <w:rPr>
          <w:rFonts w:ascii="宋体" w:eastAsia="宋体" w:hAnsi="宋体" w:cs="宋体"/>
          <w:b/>
          <w:bCs/>
          <w:kern w:val="0"/>
          <w:sz w:val="27"/>
          <w:szCs w:val="27"/>
        </w:rPr>
        <w:t>二、 C2C/B2C物流面临的主要困难与挑战</w:t>
      </w:r>
    </w:p>
    <w:p w14:paraId="18B12BCB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相比于B2B物流的稳定与规模效应，面向消费者的物流配送面临以下四大痛点：</w:t>
      </w:r>
    </w:p>
    <w:p w14:paraId="5FE9C470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1. “最后一公里”的高成本与低效率</w:t>
      </w:r>
    </w:p>
    <w:p w14:paraId="2621F7A6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这是B2C/C2C物流最大的瓶颈。在B2B中，一辆卡车可以在一个卸货点卸下全部货物；而在B2C中，快递员需要跑几百个点才能送完一车货。</w:t>
      </w:r>
    </w:p>
    <w:p w14:paraId="0026518F" w14:textId="77777777" w:rsidR="001A52CF" w:rsidRPr="001A52CF" w:rsidRDefault="001A52CF" w:rsidP="001A52CF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挑战：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配送点分散导致规模效应失效；收件人不在家导致二次配送成本；农村及偏远地区配送成本远超商品价值。</w:t>
      </w:r>
    </w:p>
    <w:p w14:paraId="59137B8B" w14:textId="77777777" w:rsidR="001A52CF" w:rsidRPr="001A52CF" w:rsidRDefault="001A52CF" w:rsidP="001A52CF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数据：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“最后一公里”通常占据整个物流链条成本的30%甚至更多。</w:t>
      </w:r>
    </w:p>
    <w:p w14:paraId="5B775DDC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2. 订单碎片化与需求波动的矛盾</w:t>
      </w:r>
    </w:p>
    <w:p w14:paraId="0D58AB66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C2C和B2C业务具有极强的随机性。</w:t>
      </w:r>
    </w:p>
    <w:p w14:paraId="1DB41FCE" w14:textId="77777777" w:rsidR="001A52CF" w:rsidRPr="001A52CF" w:rsidRDefault="001A52CF" w:rsidP="001A52CF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挑战：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面对“双11”、“黑五”等大促，订单量在瞬间激增几十倍，导致仓库爆仓、物流瘫痪（如著名的“暴力分拣”现象）。而在平时，为了应对波峰建设的运力又可能闲置，导致资源浪费。</w:t>
      </w:r>
    </w:p>
    <w:p w14:paraId="2234DAB5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3. 逆向物流（退换货）的复杂性</w:t>
      </w:r>
    </w:p>
    <w:p w14:paraId="60B7266C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B2B的退货通常是由于质量批次问题，流程规范。但B2C/C2C环境下的退货率极高（尤其是服装类）。</w:t>
      </w:r>
    </w:p>
    <w:p w14:paraId="6D49E0D0" w14:textId="77777777" w:rsidR="001A52CF" w:rsidRPr="001A52CF" w:rsidRDefault="001A52CF" w:rsidP="001A52CF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挑战：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消费者退回的商品包装破损、甚至被使用过，需要人工质检、重新包装、重新入库。这使得逆向物流的成本往往是正向物流的2-3倍。</w:t>
      </w:r>
    </w:p>
    <w:p w14:paraId="464274C3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4. 服务体验的高敏感度</w:t>
      </w:r>
    </w:p>
    <w:p w14:paraId="7E863793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B2B客户关注的是按期交付和货损率，且容忍度相对较高（商业协商）。B2C/C2C消费者关注实时物流轨迹、配送员态度、送货上门等细节。</w:t>
      </w:r>
    </w:p>
    <w:p w14:paraId="7E0F0154" w14:textId="77777777" w:rsidR="001A52CF" w:rsidRPr="001A52CF" w:rsidRDefault="001A52CF" w:rsidP="001A52CF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挑战：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任何一个环节的延误或服务态度问题都可能导致差评，进而影响商家的品牌形象和复购率。</w:t>
      </w:r>
    </w:p>
    <w:p w14:paraId="20B2E855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A52CF">
        <w:rPr>
          <w:rFonts w:ascii="宋体" w:eastAsia="宋体" w:hAnsi="宋体" w:cs="宋体"/>
          <w:b/>
          <w:bCs/>
          <w:kern w:val="0"/>
          <w:sz w:val="27"/>
          <w:szCs w:val="27"/>
        </w:rPr>
        <w:t>三、 解决方案与战略建议</w:t>
      </w:r>
    </w:p>
    <w:p w14:paraId="0A87BF40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针对上述挑战，物流企业与电商平台应采取“技术驱动+模式创新”的组合策略：</w:t>
      </w:r>
    </w:p>
    <w:p w14:paraId="14C0C0D6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1. 优化“最后一公里”交付网络</w:t>
      </w:r>
    </w:p>
    <w:p w14:paraId="41B28944" w14:textId="77777777" w:rsidR="001A52CF" w:rsidRPr="001A52CF" w:rsidRDefault="001A52CF" w:rsidP="001A52CF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智能快递柜与自提点（PUDO）：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大力推广丰巢等智能柜及菜鸟驿站等社区代收点。通过将“送货上门”转变为“集约化投递”，大幅降低末端配送成本，同时解决收件人不在家的问题。</w:t>
      </w:r>
    </w:p>
    <w:p w14:paraId="7948C007" w14:textId="77777777" w:rsidR="001A52CF" w:rsidRPr="001A52CF" w:rsidRDefault="001A52CF" w:rsidP="001A52CF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众包物流：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借鉴外卖模式，利用社会闲散运力（如达达、闪送）补充高峰期的末端配送能力。</w:t>
      </w:r>
    </w:p>
    <w:p w14:paraId="76FBD3EF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2. 仓配一体化与前置仓策略</w:t>
      </w:r>
    </w:p>
    <w:p w14:paraId="35FE80B8" w14:textId="77777777" w:rsidR="001A52CF" w:rsidRPr="001A52CF" w:rsidRDefault="001A52CF" w:rsidP="001A52CF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以储代运：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利用大数据预测销量，将商品提前下沉到离消费者最近的“前置仓”或区域中心仓。</w:t>
      </w:r>
    </w:p>
    <w:p w14:paraId="7F9CE749" w14:textId="77777777" w:rsidR="001A52CF" w:rsidRPr="001A52CF" w:rsidRDefault="001A52CF" w:rsidP="001A52CF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效果：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当消费者下单时，商品不再从千里之外的中央仓库发出，而是从几公里外的社区仓发出，既实现了“半日达”甚至“小时达”，又缓解了干线运输压力。</w:t>
      </w:r>
    </w:p>
    <w:p w14:paraId="4161D08F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3. 数字化与智能化技术的应用</w:t>
      </w:r>
    </w:p>
    <w:p w14:paraId="608ACD4C" w14:textId="77777777" w:rsidR="001A52CF" w:rsidRPr="001A52CF" w:rsidRDefault="001A52CF" w:rsidP="001A52CF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智慧路由与调度：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利用AI算法进行路径优化，减少车辆空驶率和拥堵等待时间。</w:t>
      </w:r>
    </w:p>
    <w:p w14:paraId="47F2C429" w14:textId="77777777" w:rsidR="001A52CF" w:rsidRPr="001A52CF" w:rsidRDefault="001A52CF" w:rsidP="001A52CF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自动化仓储：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引入AGV（自动导引车）、自动分拣机器人，提高处理碎片化订单的效率，降低对人力的依赖，从而更好地应对大促期间的波峰压力。</w:t>
      </w:r>
    </w:p>
    <w:p w14:paraId="505E657B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A52CF">
        <w:rPr>
          <w:rFonts w:ascii="宋体" w:eastAsia="宋体" w:hAnsi="宋体" w:cs="宋体"/>
          <w:b/>
          <w:bCs/>
          <w:kern w:val="0"/>
          <w:sz w:val="27"/>
          <w:szCs w:val="27"/>
        </w:rPr>
        <w:t>四、 结论</w:t>
      </w:r>
    </w:p>
    <w:p w14:paraId="5068128C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B2C和C2C电子商务物流的本质是**“用信息的流动替代库存的流动”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，其核心矛盾在于</w:t>
      </w:r>
      <w:r w:rsidRPr="001A52CF">
        <w:rPr>
          <w:rFonts w:ascii="宋体" w:eastAsia="宋体" w:hAnsi="宋体" w:cs="宋体"/>
          <w:kern w:val="0"/>
          <w:sz w:val="24"/>
          <w:szCs w:val="24"/>
        </w:rPr>
        <w:t>“个性化需求与规模化效率”**之间的冲突。</w:t>
      </w:r>
    </w:p>
    <w:p w14:paraId="439C7028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解决这一矛盾不能仅靠增加人力（快递员），而必须依赖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供应链的数字化重构</w:t>
      </w:r>
      <w:r w:rsidRPr="001A52CF">
        <w:rPr>
          <w:rFonts w:ascii="宋体" w:eastAsia="宋体" w:hAnsi="宋体" w:cs="宋体"/>
          <w:kern w:val="0"/>
          <w:sz w:val="24"/>
          <w:szCs w:val="24"/>
        </w:rPr>
        <w:t>。通过前置仓布局缩短物理距离，通过大数据预测削峰填谷，通过智能末端设施解决最后一百米难题。只有构建起这种高弹性、高韧性的智慧物流网络，才能支撑未来电商业务的持续增长。</w:t>
      </w:r>
    </w:p>
    <w:p w14:paraId="252C5AF4" w14:textId="784CC63C" w:rsidR="001A52CF" w:rsidRDefault="00265E30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3、</w:t>
      </w:r>
      <w:r w:rsidR="001A52CF">
        <w:rPr>
          <w:rFonts w:ascii="宋体" w:eastAsia="宋体" w:hAnsi="宋体" w:hint="eastAsia"/>
          <w:b/>
          <w:bCs/>
          <w:sz w:val="30"/>
          <w:szCs w:val="30"/>
        </w:rPr>
        <w:t>结合企业实例，谈谈V</w:t>
      </w:r>
      <w:r w:rsidR="001A52CF">
        <w:rPr>
          <w:rFonts w:ascii="宋体" w:eastAsia="宋体" w:hAnsi="宋体"/>
          <w:b/>
          <w:bCs/>
          <w:sz w:val="30"/>
          <w:szCs w:val="30"/>
        </w:rPr>
        <w:t>MI</w:t>
      </w:r>
      <w:r w:rsidR="001A52CF">
        <w:rPr>
          <w:rFonts w:ascii="宋体" w:eastAsia="宋体" w:hAnsi="宋体" w:hint="eastAsia"/>
          <w:b/>
          <w:bCs/>
          <w:sz w:val="30"/>
          <w:szCs w:val="30"/>
        </w:rPr>
        <w:t>对企业带来的好处</w:t>
      </w:r>
    </w:p>
    <w:p w14:paraId="332B82CB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这是一篇结合特斯拉（Tesla）供应链实践，分析供应商管理库存（VMI, Vendor Managed Inventory）模式如何为企业带来核心竞争优势的报告。</w:t>
      </w:r>
    </w:p>
    <w:p w14:paraId="27456450" w14:textId="77777777" w:rsidR="001A52CF" w:rsidRPr="001A52CF" w:rsidRDefault="001A52CF" w:rsidP="001A52C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pict w14:anchorId="6E02D515">
          <v:rect id="_x0000_i1031" style="width:0;height:1.5pt" o:hralign="center" o:hrstd="t" o:hr="t" fillcolor="#a0a0a0" stroked="f"/>
        </w:pict>
      </w:r>
    </w:p>
    <w:p w14:paraId="2C261E3D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报告主题：以特斯拉为例解析VMI（供应商管理库存）模式对企业的战略价值</w:t>
      </w:r>
    </w:p>
    <w:p w14:paraId="4D62E772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摘要：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br/>
        <w:t>在极度追求效率与成本控制的现代制造业中，VMI（Vendor Managed Inventory）已成为连接制造商与供应商的关键纽带。VMI是一种供应链协作模式，指由供应商依据买方的库存数据和销售预测，主动负责补货和维持库存水平。特斯拉作为全球电动汽车（EV）行业的领跑者，其供应链以“极致的低库存”和“极速响应”著称。本报告将结合特斯拉的实际操作，分析VMI模式为核心制造企业带来的三大核心利益：现金流优化、牛鞭效应的消除以及敏捷制造的支持。</w:t>
      </w:r>
    </w:p>
    <w:p w14:paraId="6655DFB9" w14:textId="77777777" w:rsidR="001A52CF" w:rsidRPr="001A52CF" w:rsidRDefault="001A52CF" w:rsidP="001A52C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lastRenderedPageBreak/>
        <w:pict w14:anchorId="7DB56689">
          <v:rect id="_x0000_i1032" style="width:0;height:1.5pt" o:hralign="center" o:hrstd="t" o:hr="t" fillcolor="#a0a0a0" stroked="f"/>
        </w:pict>
      </w:r>
    </w:p>
    <w:p w14:paraId="077497D9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A52CF">
        <w:rPr>
          <w:rFonts w:ascii="宋体" w:eastAsia="宋体" w:hAnsi="宋体" w:cs="宋体"/>
          <w:b/>
          <w:bCs/>
          <w:kern w:val="0"/>
          <w:sz w:val="27"/>
          <w:szCs w:val="27"/>
        </w:rPr>
        <w:t>一、 极度的现金流优化与库存成本降低</w:t>
      </w:r>
    </w:p>
    <w:p w14:paraId="1EF218EE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理论基础：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br/>
        <w:t>在传统模式下，制造商买入原材料后，库存成本（资金占用、仓储费、折旧）即转移至制造商。而在VMI模式（特别是结合寄售库存Consignment Inventory）下，物料虽然存放在制造商附近的仓库（VMI Hub），但物权在被领用上线之前仍属于供应商。</w:t>
      </w:r>
    </w:p>
    <w:p w14:paraId="48B325AC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特斯拉实例分析：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br/>
        <w:t>特斯拉拥有汽车行业令人惊叹的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负现金循环周期（Negative Cash Conversion Cycle）</w:t>
      </w:r>
      <w:r w:rsidRPr="001A52CF">
        <w:rPr>
          <w:rFonts w:ascii="宋体" w:eastAsia="宋体" w:hAnsi="宋体" w:cs="宋体"/>
          <w:kern w:val="0"/>
          <w:sz w:val="24"/>
          <w:szCs w:val="24"/>
        </w:rPr>
        <w:t>。这意味着特斯拉往往在必须支付供应商货款之前，就已经把车卖给消费者并收回了现金。VMI在其中功不可没：</w:t>
      </w:r>
    </w:p>
    <w:p w14:paraId="1BB90EB4" w14:textId="77777777" w:rsidR="001A52CF" w:rsidRPr="001A52CF" w:rsidRDefault="001A52CF" w:rsidP="001A52CF">
      <w:pPr>
        <w:widowControl/>
        <w:numPr>
          <w:ilvl w:val="0"/>
          <w:numId w:val="1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零库存积压：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特斯拉的超级工厂（Gigafactory）通过VMI模式，要求供应商将零部件运送至工厂周边的第三方物流中心（3PL VMI Hub）。</w:t>
      </w:r>
    </w:p>
    <w:p w14:paraId="2575D35A" w14:textId="77777777" w:rsidR="001A52CF" w:rsidRPr="001A52CF" w:rsidRDefault="001A52CF" w:rsidP="001A52CF">
      <w:pPr>
        <w:widowControl/>
        <w:numPr>
          <w:ilvl w:val="0"/>
          <w:numId w:val="1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即用即付（Pay-on-Use）：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特斯拉只有在生产线上实际取用这些零件时，物权才发生转移，并触发付款账期。这意味着特斯拉几乎不需要为“待产库存”垫付资金，极大地释放了现金流用于研发和扩张。</w:t>
      </w:r>
    </w:p>
    <w:p w14:paraId="3439F3DF" w14:textId="77777777" w:rsidR="001A52CF" w:rsidRPr="001A52CF" w:rsidRDefault="001A52CF" w:rsidP="001A52CF">
      <w:pPr>
        <w:widowControl/>
        <w:numPr>
          <w:ilvl w:val="0"/>
          <w:numId w:val="1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空间利用率：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特斯拉工厂内部空间寸土寸金，主要用于生产线而非仓储。VMI将仓储压力转移至外部Hub，使得工厂产出效率最大化。</w:t>
      </w:r>
    </w:p>
    <w:p w14:paraId="2E4D7320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A52CF">
        <w:rPr>
          <w:rFonts w:ascii="宋体" w:eastAsia="宋体" w:hAnsi="宋体" w:cs="宋体"/>
          <w:b/>
          <w:bCs/>
          <w:kern w:val="0"/>
          <w:sz w:val="27"/>
          <w:szCs w:val="27"/>
        </w:rPr>
        <w:t>二、 消除“牛鞭效应”，实现供需同步</w:t>
      </w:r>
    </w:p>
    <w:p w14:paraId="6C46668B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理论基础：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br/>
        <w:t>供应链中常见的问题是“牛鞭效应”——由于信息不透明，下游微小的需求波动传导至上游会被层层放大，导致供应商盲目生产或缺货。VMI的核心是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信息共享</w:t>
      </w:r>
      <w:r w:rsidRPr="001A52CF">
        <w:rPr>
          <w:rFonts w:ascii="宋体" w:eastAsia="宋体" w:hAnsi="宋体" w:cs="宋体"/>
          <w:kern w:val="0"/>
          <w:sz w:val="24"/>
          <w:szCs w:val="24"/>
        </w:rPr>
        <w:t>。</w:t>
      </w:r>
    </w:p>
    <w:p w14:paraId="63D8CD1E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特斯拉实例分析：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br/>
        <w:t>特斯拉的生产计划变动极快（例如应对季度末冲刺或芯片短缺调整）。</w:t>
      </w:r>
    </w:p>
    <w:p w14:paraId="0F41E406" w14:textId="77777777" w:rsidR="001A52CF" w:rsidRPr="001A52CF" w:rsidRDefault="001A52CF" w:rsidP="001A52CF">
      <w:pPr>
        <w:widowControl/>
        <w:numPr>
          <w:ilvl w:val="0"/>
          <w:numId w:val="1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数据透明化：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在VMI模式下，特斯拉向核心供应商开放其库存消耗数据和短期生产排程。供应商不再是“猜订单”，而是直接看到特斯拉“消耗了多少，未来一周需要多少”。</w:t>
      </w:r>
    </w:p>
    <w:p w14:paraId="6DD571C6" w14:textId="77777777" w:rsidR="001A52CF" w:rsidRPr="001A52CF" w:rsidRDefault="001A52CF" w:rsidP="001A52CF">
      <w:pPr>
        <w:widowControl/>
        <w:numPr>
          <w:ilvl w:val="0"/>
          <w:numId w:val="1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平滑生产：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供应商可以根据特斯拉的实时需求调整自己的生产节奏，避免了“大起大落”的库存堆积。</w:t>
      </w:r>
    </w:p>
    <w:p w14:paraId="307AB097" w14:textId="77777777" w:rsidR="001A52CF" w:rsidRPr="001A52CF" w:rsidRDefault="001A52CF" w:rsidP="001A52CF">
      <w:pPr>
        <w:widowControl/>
        <w:numPr>
          <w:ilvl w:val="0"/>
          <w:numId w:val="1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案例佐证：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在Model 3产能爬坡期（Production Hell），需求极不稳定。通过VMI，供应商能够保持在特斯拉工厂附近的Hub中有设定的安全库存水位（Min/Max），既防止了特斯拉产线停工，又避免了供应商生产过剩。</w:t>
      </w:r>
    </w:p>
    <w:p w14:paraId="6DD56DD7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A52CF">
        <w:rPr>
          <w:rFonts w:ascii="宋体" w:eastAsia="宋体" w:hAnsi="宋体" w:cs="宋体"/>
          <w:b/>
          <w:bCs/>
          <w:kern w:val="0"/>
          <w:sz w:val="27"/>
          <w:szCs w:val="27"/>
        </w:rPr>
        <w:lastRenderedPageBreak/>
        <w:t>三、 支持敏捷制造与快速迭代</w:t>
      </w:r>
    </w:p>
    <w:p w14:paraId="2FE3BAE8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理论基础：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br/>
        <w:t>传统的大批量采购模式灵活性差，一旦产品设计变更，已采购的库存就会变成呆滞料。</w:t>
      </w:r>
    </w:p>
    <w:p w14:paraId="4E861C0A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特斯拉实例分析：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br/>
        <w:t>特斯拉以“软硬件快速迭代”闻名，其零部件设计变更（ECO）频率远高于传统车企。</w:t>
      </w:r>
    </w:p>
    <w:p w14:paraId="09EE8999" w14:textId="77777777" w:rsidR="001A52CF" w:rsidRPr="001A52CF" w:rsidRDefault="001A52CF" w:rsidP="001A52CF">
      <w:pPr>
        <w:widowControl/>
        <w:numPr>
          <w:ilvl w:val="0"/>
          <w:numId w:val="17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降低呆滞风险：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VMI模式下，由于库存维持在合理的低水位，且由供应商管理，当特斯拉工程师决定更改某个零件设计时，需要处理的旧版库存量相对较小，切换成本低。</w:t>
      </w:r>
    </w:p>
    <w:p w14:paraId="1F215D85" w14:textId="77777777" w:rsidR="001A52CF" w:rsidRPr="001A52CF" w:rsidRDefault="001A52CF" w:rsidP="001A52CF">
      <w:pPr>
        <w:widowControl/>
        <w:numPr>
          <w:ilvl w:val="0"/>
          <w:numId w:val="17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协同响应：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VMI不仅仅是管库存，更是管协同。特斯拉与供应商通过VMI系统紧密连接，供应商能迅速感知设计变更对库存结构的要求，快速导入新零件。这种敏捷性是特斯拉能够快速推出改款车型的重要支撑。</w:t>
      </w:r>
    </w:p>
    <w:p w14:paraId="5E0D6DDD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A52CF">
        <w:rPr>
          <w:rFonts w:ascii="宋体" w:eastAsia="宋体" w:hAnsi="宋体" w:cs="宋体"/>
          <w:b/>
          <w:bCs/>
          <w:kern w:val="0"/>
          <w:sz w:val="27"/>
          <w:szCs w:val="27"/>
        </w:rPr>
        <w:t>四、 挑战与辩证思考（风险提示）</w:t>
      </w:r>
    </w:p>
    <w:p w14:paraId="443C9A1E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虽然VMI为特斯拉带来了巨大收益，但也必须指出，这种模式对供应商具有挑战性：</w:t>
      </w:r>
    </w:p>
    <w:p w14:paraId="63F13AC7" w14:textId="77777777" w:rsidR="001A52CF" w:rsidRPr="001A52CF" w:rsidRDefault="001A52CF" w:rsidP="001A52CF">
      <w:pPr>
        <w:widowControl/>
        <w:numPr>
          <w:ilvl w:val="0"/>
          <w:numId w:val="18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供应商压力：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VMI实际上是将库存持有成本和风险从特斯拉转移给了供应商。供应商需要垫资生产并承担仓储费用。</w:t>
      </w:r>
    </w:p>
    <w:p w14:paraId="3868C1E1" w14:textId="77777777" w:rsidR="001A52CF" w:rsidRPr="001A52CF" w:rsidRDefault="001A52CF" w:rsidP="001A52CF">
      <w:pPr>
        <w:widowControl/>
        <w:numPr>
          <w:ilvl w:val="0"/>
          <w:numId w:val="18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依赖关系：</w:t>
      </w:r>
      <w:r w:rsidRPr="001A52CF">
        <w:rPr>
          <w:rFonts w:ascii="宋体" w:eastAsia="宋体" w:hAnsi="宋体" w:cs="宋体"/>
          <w:kern w:val="0"/>
          <w:sz w:val="24"/>
          <w:szCs w:val="24"/>
        </w:rPr>
        <w:t xml:space="preserve"> 这要求特斯拉必须保持强大的话语权和稳定的采购量，否则供应商可能缺乏配合的动力。</w:t>
      </w:r>
    </w:p>
    <w:p w14:paraId="25E2A98F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A52CF">
        <w:rPr>
          <w:rFonts w:ascii="宋体" w:eastAsia="宋体" w:hAnsi="宋体" w:cs="宋体"/>
          <w:b/>
          <w:bCs/>
          <w:kern w:val="0"/>
          <w:sz w:val="27"/>
          <w:szCs w:val="27"/>
        </w:rPr>
        <w:t>五、 结论</w:t>
      </w:r>
    </w:p>
    <w:p w14:paraId="038F9E1B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综上所述，VMI模式是特斯拉构建**“轻资产、高周转”**供应链体系的基石。</w:t>
      </w:r>
    </w:p>
    <w:p w14:paraId="37B12C67" w14:textId="77777777" w:rsidR="001A52CF" w:rsidRPr="001A52CF" w:rsidRDefault="001A52CF" w:rsidP="001A52C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52CF">
        <w:rPr>
          <w:rFonts w:ascii="宋体" w:eastAsia="宋体" w:hAnsi="宋体" w:cs="宋体"/>
          <w:kern w:val="0"/>
          <w:sz w:val="24"/>
          <w:szCs w:val="24"/>
        </w:rPr>
        <w:t>通过VMI，特斯拉成功地将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库存管理的战术动作外包</w:t>
      </w:r>
      <w:r w:rsidRPr="001A52CF">
        <w:rPr>
          <w:rFonts w:ascii="宋体" w:eastAsia="宋体" w:hAnsi="宋体" w:cs="宋体"/>
          <w:kern w:val="0"/>
          <w:sz w:val="24"/>
          <w:szCs w:val="24"/>
        </w:rPr>
        <w:t>，同时保留了</w:t>
      </w:r>
      <w:r w:rsidRPr="001A52CF">
        <w:rPr>
          <w:rFonts w:ascii="宋体" w:eastAsia="宋体" w:hAnsi="宋体" w:cs="宋体"/>
          <w:b/>
          <w:bCs/>
          <w:kern w:val="0"/>
          <w:sz w:val="24"/>
          <w:szCs w:val="24"/>
        </w:rPr>
        <w:t>供应链控制的战略主导权</w:t>
      </w:r>
      <w:r w:rsidRPr="001A52CF">
        <w:rPr>
          <w:rFonts w:ascii="宋体" w:eastAsia="宋体" w:hAnsi="宋体" w:cs="宋体"/>
          <w:kern w:val="0"/>
          <w:sz w:val="24"/>
          <w:szCs w:val="24"/>
        </w:rPr>
        <w:t>。对于广大制造企业而言，学习特斯拉实施VMI的启示在于：供应链不仅仅是压低采购单价，更重要的是通过流程创新（如VMI）来优化现金流结构，并建立一个能够适应市场剧烈波动的信息共享生态系统。</w:t>
      </w:r>
    </w:p>
    <w:p w14:paraId="13392EBB" w14:textId="0991F3F9" w:rsidR="001A52CF" w:rsidRDefault="00265E30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4、</w:t>
      </w:r>
      <w:r w:rsidR="001A52CF">
        <w:rPr>
          <w:rFonts w:ascii="宋体" w:eastAsia="宋体" w:hAnsi="宋体" w:hint="eastAsia"/>
          <w:b/>
          <w:bCs/>
          <w:sz w:val="30"/>
          <w:szCs w:val="30"/>
        </w:rPr>
        <w:t>请举例说明哪些行最适合使用</w:t>
      </w:r>
      <w:r>
        <w:rPr>
          <w:rFonts w:ascii="宋体" w:eastAsia="宋体" w:hAnsi="宋体" w:hint="eastAsia"/>
          <w:b/>
          <w:bCs/>
          <w:sz w:val="30"/>
          <w:szCs w:val="30"/>
        </w:rPr>
        <w:t>追逐策略？哪些最适合使用柔性策略？哪些最适合使用均衡策略？</w:t>
      </w:r>
    </w:p>
    <w:p w14:paraId="0D5D15CB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kern w:val="0"/>
          <w:sz w:val="24"/>
          <w:szCs w:val="24"/>
        </w:rPr>
        <w:lastRenderedPageBreak/>
        <w:t>在生产计划（Aggregate Planning）中，选择追逐策略、均衡策略还是柔性策略，主要取决于</w:t>
      </w: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库存成本、生产调整成本（招聘/解雇/闲置）、产品特性以及劳动力的熟练程度</w:t>
      </w:r>
      <w:r w:rsidRPr="00265E30">
        <w:rPr>
          <w:rFonts w:ascii="宋体" w:eastAsia="宋体" w:hAnsi="宋体" w:cs="宋体"/>
          <w:kern w:val="0"/>
          <w:sz w:val="24"/>
          <w:szCs w:val="24"/>
        </w:rPr>
        <w:t>。</w:t>
      </w:r>
    </w:p>
    <w:p w14:paraId="4719BECD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kern w:val="0"/>
          <w:sz w:val="24"/>
          <w:szCs w:val="24"/>
        </w:rPr>
        <w:t>以下是针对这三种策略最适合的行业及具体的实例分析：</w:t>
      </w:r>
    </w:p>
    <w:p w14:paraId="41B98A56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265E30">
        <w:rPr>
          <w:rFonts w:ascii="宋体" w:eastAsia="宋体" w:hAnsi="宋体" w:cs="宋体"/>
          <w:b/>
          <w:bCs/>
          <w:kern w:val="0"/>
          <w:sz w:val="27"/>
          <w:szCs w:val="27"/>
        </w:rPr>
        <w:t>1. 追逐策略 (Chase Strategy)</w:t>
      </w:r>
    </w:p>
    <w:p w14:paraId="05FCEEE5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核心逻辑：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产能紧跟需求。需求高时增加产出（招聘、加班），需求低时减少产出（裁员、减时）。不持有库存或仅持有极少库存。</w:t>
      </w:r>
    </w:p>
    <w:p w14:paraId="3DDBEC93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具体实例：</w:t>
      </w:r>
    </w:p>
    <w:p w14:paraId="390FABC7" w14:textId="77777777" w:rsidR="00265E30" w:rsidRPr="00265E30" w:rsidRDefault="00265E30" w:rsidP="00265E30">
      <w:pPr>
        <w:widowControl/>
        <w:numPr>
          <w:ilvl w:val="0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餐饮与酒店业（例如：必胜客、海底捞）：</w:t>
      </w:r>
    </w:p>
    <w:p w14:paraId="293DCC1C" w14:textId="77777777" w:rsidR="00265E30" w:rsidRPr="00265E30" w:rsidRDefault="00265E30" w:rsidP="00265E30">
      <w:pPr>
        <w:widowControl/>
        <w:numPr>
          <w:ilvl w:val="1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原因：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顾客流量在午餐/晚餐、周末/工作日波动巨大。</w:t>
      </w:r>
    </w:p>
    <w:p w14:paraId="42CC0758" w14:textId="77777777" w:rsidR="00265E30" w:rsidRPr="00265E30" w:rsidRDefault="00265E30" w:rsidP="00265E30">
      <w:pPr>
        <w:widowControl/>
        <w:numPr>
          <w:ilvl w:val="1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操作：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餐厅大量聘用小时工（兼职）。在高峰期增加人手，在低谷期减少排班。服务必须在顾客到店时产生，无法提前“库存”服务。</w:t>
      </w:r>
    </w:p>
    <w:p w14:paraId="28428526" w14:textId="77777777" w:rsidR="00265E30" w:rsidRPr="00265E30" w:rsidRDefault="00265E30" w:rsidP="00265E30">
      <w:pPr>
        <w:widowControl/>
        <w:numPr>
          <w:ilvl w:val="0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农业收割（例如：草莓采摘园）：</w:t>
      </w:r>
    </w:p>
    <w:p w14:paraId="1AFAD5E7" w14:textId="77777777" w:rsidR="00265E30" w:rsidRPr="00265E30" w:rsidRDefault="00265E30" w:rsidP="00265E30">
      <w:pPr>
        <w:widowControl/>
        <w:numPr>
          <w:ilvl w:val="1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原因：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农作物成熟期短，必须在几天内收割，否则腐烂。</w:t>
      </w:r>
    </w:p>
    <w:p w14:paraId="23ECC341" w14:textId="77777777" w:rsidR="00265E30" w:rsidRPr="00265E30" w:rsidRDefault="00265E30" w:rsidP="00265E30">
      <w:pPr>
        <w:widowControl/>
        <w:numPr>
          <w:ilvl w:val="1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操作：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农场在收获季节雇佣大量临时工，淡季则只保留极少数核心维护人员。</w:t>
      </w:r>
    </w:p>
    <w:p w14:paraId="4D0B6144" w14:textId="77777777" w:rsidR="00265E30" w:rsidRPr="00265E30" w:rsidRDefault="00265E30" w:rsidP="00265E30">
      <w:pPr>
        <w:widowControl/>
        <w:numPr>
          <w:ilvl w:val="0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建筑施工队：</w:t>
      </w:r>
    </w:p>
    <w:p w14:paraId="489F4093" w14:textId="77777777" w:rsidR="00265E30" w:rsidRPr="00265E30" w:rsidRDefault="00265E30" w:rsidP="00265E30">
      <w:pPr>
        <w:widowControl/>
        <w:numPr>
          <w:ilvl w:val="1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原因：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项目制导向，有活就干，没活就散。</w:t>
      </w:r>
    </w:p>
    <w:p w14:paraId="207D1D33" w14:textId="77777777" w:rsidR="00265E30" w:rsidRPr="00265E30" w:rsidRDefault="00265E30" w:rsidP="00265E30">
      <w:pPr>
        <w:widowControl/>
        <w:numPr>
          <w:ilvl w:val="1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操作：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根据工程进度招募建筑工人，项目结束即解散或转移。</w:t>
      </w:r>
    </w:p>
    <w:p w14:paraId="7AD5E02D" w14:textId="77777777" w:rsidR="00265E30" w:rsidRPr="00265E30" w:rsidRDefault="00265E30" w:rsidP="00265E3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kern w:val="0"/>
          <w:sz w:val="24"/>
          <w:szCs w:val="24"/>
        </w:rPr>
        <w:pict w14:anchorId="6067956A">
          <v:rect id="_x0000_i1035" style="width:0;height:1.5pt" o:hralign="center" o:hrstd="t" o:hr="t" fillcolor="#a0a0a0" stroked="f"/>
        </w:pict>
      </w:r>
    </w:p>
    <w:p w14:paraId="7A061674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265E30">
        <w:rPr>
          <w:rFonts w:ascii="宋体" w:eastAsia="宋体" w:hAnsi="宋体" w:cs="宋体"/>
          <w:b/>
          <w:bCs/>
          <w:kern w:val="0"/>
          <w:sz w:val="27"/>
          <w:szCs w:val="27"/>
        </w:rPr>
        <w:t>2. 均衡策略 (Level Strategy)</w:t>
      </w:r>
    </w:p>
    <w:p w14:paraId="569866F0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核心逻辑：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无论市场需求如何波动，保持恒定的生产率和劳动力水平。通过库存来调节供需差（淡季存货，旺季出货）。</w:t>
      </w:r>
    </w:p>
    <w:p w14:paraId="2CC59D9C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具体实例：</w:t>
      </w:r>
    </w:p>
    <w:p w14:paraId="343C4157" w14:textId="77777777" w:rsidR="00265E30" w:rsidRPr="00265E30" w:rsidRDefault="00265E30" w:rsidP="00265E30">
      <w:pPr>
        <w:widowControl/>
        <w:numPr>
          <w:ilvl w:val="0"/>
          <w:numId w:val="2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石油化工与炼钢厂（例如：中石化、宝钢）：</w:t>
      </w:r>
    </w:p>
    <w:p w14:paraId="06A36E04" w14:textId="77777777" w:rsidR="00265E30" w:rsidRPr="00265E30" w:rsidRDefault="00265E30" w:rsidP="00265E30">
      <w:pPr>
        <w:widowControl/>
        <w:numPr>
          <w:ilvl w:val="1"/>
          <w:numId w:val="2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原因：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炼油塔和高炉一旦点火，停炉重启的成本是天文数字，且需要极高的技术稳定性。</w:t>
      </w:r>
    </w:p>
    <w:p w14:paraId="46C046E6" w14:textId="77777777" w:rsidR="00265E30" w:rsidRPr="00265E30" w:rsidRDefault="00265E30" w:rsidP="00265E30">
      <w:pPr>
        <w:widowControl/>
        <w:numPr>
          <w:ilvl w:val="1"/>
          <w:numId w:val="2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操作：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即使市场需求波动，工厂通常也保持7x24小时满负荷运转。需求低时，将成品油或钢材存入仓库；需求高时，消耗库存。</w:t>
      </w:r>
    </w:p>
    <w:p w14:paraId="596CCF47" w14:textId="77777777" w:rsidR="00265E30" w:rsidRPr="00265E30" w:rsidRDefault="00265E30" w:rsidP="00265E30">
      <w:pPr>
        <w:widowControl/>
        <w:numPr>
          <w:ilvl w:val="0"/>
          <w:numId w:val="2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半导体制造（例如：台积电 TSMC）：</w:t>
      </w:r>
    </w:p>
    <w:p w14:paraId="3E58BBF2" w14:textId="77777777" w:rsidR="00265E30" w:rsidRPr="00265E30" w:rsidRDefault="00265E30" w:rsidP="00265E30">
      <w:pPr>
        <w:widowControl/>
        <w:numPr>
          <w:ilvl w:val="1"/>
          <w:numId w:val="2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lastRenderedPageBreak/>
        <w:t>原因：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晶圆厂建设成本数十亿美元，设备折旧惊人。每一秒的闲置都是巨额浪费。且工程师极其专业，无法随意解雇。</w:t>
      </w:r>
    </w:p>
    <w:p w14:paraId="6D2F14FE" w14:textId="77777777" w:rsidR="00265E30" w:rsidRPr="00265E30" w:rsidRDefault="00265E30" w:rsidP="00265E30">
      <w:pPr>
        <w:widowControl/>
        <w:numPr>
          <w:ilvl w:val="1"/>
          <w:numId w:val="2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操作：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尽量维持高产能利用率，通过长单锁定客户来平滑波动。</w:t>
      </w:r>
    </w:p>
    <w:p w14:paraId="42454B8F" w14:textId="77777777" w:rsidR="00265E30" w:rsidRPr="00265E30" w:rsidRDefault="00265E30" w:rsidP="00265E30">
      <w:pPr>
        <w:widowControl/>
        <w:numPr>
          <w:ilvl w:val="0"/>
          <w:numId w:val="2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日用消费品（例如：卫生纸、牙膏制造）：</w:t>
      </w:r>
    </w:p>
    <w:p w14:paraId="77708D61" w14:textId="77777777" w:rsidR="00265E30" w:rsidRPr="00265E30" w:rsidRDefault="00265E30" w:rsidP="00265E30">
      <w:pPr>
        <w:widowControl/>
        <w:numPr>
          <w:ilvl w:val="1"/>
          <w:numId w:val="2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原因：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需求相对稳定，产品保质期长，相比于频繁调整生产线速度，持有库存的成本更低。</w:t>
      </w:r>
    </w:p>
    <w:p w14:paraId="33ECB9AD" w14:textId="77777777" w:rsidR="00265E30" w:rsidRPr="00265E30" w:rsidRDefault="00265E30" w:rsidP="00265E3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kern w:val="0"/>
          <w:sz w:val="24"/>
          <w:szCs w:val="24"/>
        </w:rPr>
        <w:pict w14:anchorId="00DBDA94">
          <v:rect id="_x0000_i1036" style="width:0;height:1.5pt" o:hralign="center" o:hrstd="t" o:hr="t" fillcolor="#a0a0a0" stroked="f"/>
        </w:pict>
      </w:r>
    </w:p>
    <w:p w14:paraId="1B9BEA02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265E30">
        <w:rPr>
          <w:rFonts w:ascii="宋体" w:eastAsia="宋体" w:hAnsi="宋体" w:cs="宋体"/>
          <w:b/>
          <w:bCs/>
          <w:kern w:val="0"/>
          <w:sz w:val="27"/>
          <w:szCs w:val="27"/>
        </w:rPr>
        <w:t>3. 柔性策略 / 混合策略 (Flexibility / Hybrid Strategy)</w:t>
      </w:r>
    </w:p>
    <w:p w14:paraId="476CFF21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核心逻辑：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既不完全依赖库存（太贵），也不频繁招聘解雇（太乱）。而是利用</w:t>
      </w: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弹性的产能手段</w:t>
      </w:r>
      <w:r w:rsidRPr="00265E30">
        <w:rPr>
          <w:rFonts w:ascii="宋体" w:eastAsia="宋体" w:hAnsi="宋体" w:cs="宋体"/>
          <w:kern w:val="0"/>
          <w:sz w:val="24"/>
          <w:szCs w:val="24"/>
        </w:rPr>
        <w:t>：加班、外包、临时工、多技能员工、共享设备等。</w:t>
      </w:r>
    </w:p>
    <w:p w14:paraId="25DC77FC" w14:textId="77777777" w:rsidR="00265E30" w:rsidRPr="00265E30" w:rsidRDefault="00265E30" w:rsidP="00265E3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具体实例：</w:t>
      </w:r>
    </w:p>
    <w:p w14:paraId="15F3B912" w14:textId="77777777" w:rsidR="00265E30" w:rsidRPr="00265E30" w:rsidRDefault="00265E30" w:rsidP="00265E30">
      <w:pPr>
        <w:widowControl/>
        <w:numPr>
          <w:ilvl w:val="0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高端电子代工（例如：生产iPhone时的富士康）：</w:t>
      </w:r>
    </w:p>
    <w:p w14:paraId="420F95B2" w14:textId="77777777" w:rsidR="00265E30" w:rsidRPr="00265E30" w:rsidRDefault="00265E30" w:rsidP="00265E30">
      <w:pPr>
        <w:widowControl/>
        <w:numPr>
          <w:ilvl w:val="1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原因：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苹果新机发布时需求是平时的几倍，但手机跌价快，不能提前半年生产（库存贬值）。</w:t>
      </w:r>
    </w:p>
    <w:p w14:paraId="6AEEA34E" w14:textId="77777777" w:rsidR="00265E30" w:rsidRPr="00265E30" w:rsidRDefault="00265E30" w:rsidP="00265E30">
      <w:pPr>
        <w:widowControl/>
        <w:numPr>
          <w:ilvl w:val="1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操作：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维持一个核心的熟练工基数（均衡策略），在发布会前通过大量加班、短期合同工、以及外包非核心组件（追逐策略的变种）来应对峰值。</w:t>
      </w:r>
    </w:p>
    <w:p w14:paraId="5FFBD8C7" w14:textId="77777777" w:rsidR="00265E30" w:rsidRPr="00265E30" w:rsidRDefault="00265E30" w:rsidP="00265E30">
      <w:pPr>
        <w:widowControl/>
        <w:numPr>
          <w:ilvl w:val="0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汽车制造业（例如：丰田、特斯拉）：</w:t>
      </w:r>
    </w:p>
    <w:p w14:paraId="5BB8246E" w14:textId="77777777" w:rsidR="00265E30" w:rsidRPr="00265E30" w:rsidRDefault="00265E30" w:rsidP="00265E30">
      <w:pPr>
        <w:widowControl/>
        <w:numPr>
          <w:ilvl w:val="1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原因：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汽车太占地方，库存成本高，但整车厂生产线调整极其复杂。</w:t>
      </w:r>
    </w:p>
    <w:p w14:paraId="425A7D82" w14:textId="77777777" w:rsidR="00265E30" w:rsidRPr="00265E30" w:rsidRDefault="00265E30" w:rsidP="00265E30">
      <w:pPr>
        <w:widowControl/>
        <w:numPr>
          <w:ilvl w:val="1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操作：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工厂通常维持稳定的节拍（Takt Time），但通过安排员工加班（Overtime）、调整倒班制（从两班倒变三班倒）来提供柔性。如果需求实在太高，会将部分非核心零件外包给供应商。</w:t>
      </w:r>
    </w:p>
    <w:p w14:paraId="248DAD22" w14:textId="77777777" w:rsidR="00265E30" w:rsidRPr="00265E30" w:rsidRDefault="00265E30" w:rsidP="00265E30">
      <w:pPr>
        <w:widowControl/>
        <w:numPr>
          <w:ilvl w:val="0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b/>
          <w:bCs/>
          <w:kern w:val="0"/>
          <w:sz w:val="24"/>
          <w:szCs w:val="24"/>
        </w:rPr>
        <w:t>物流快递行业（例如：顺丰、京东物流）：</w:t>
      </w:r>
    </w:p>
    <w:p w14:paraId="6A37C113" w14:textId="77777777" w:rsidR="00265E30" w:rsidRPr="00265E30" w:rsidRDefault="00265E30" w:rsidP="00265E30">
      <w:pPr>
        <w:widowControl/>
        <w:numPr>
          <w:ilvl w:val="1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原因：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“双11”期间包裹量是平时的十倍。</w:t>
      </w:r>
    </w:p>
    <w:p w14:paraId="77F6D9EE" w14:textId="77777777" w:rsidR="00265E30" w:rsidRPr="00265E30" w:rsidRDefault="00265E30" w:rsidP="00265E30">
      <w:pPr>
        <w:widowControl/>
        <w:numPr>
          <w:ilvl w:val="1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65E30">
        <w:rPr>
          <w:rFonts w:ascii="宋体" w:eastAsia="宋体" w:hAnsi="宋体" w:cs="宋体"/>
          <w:i/>
          <w:iCs/>
          <w:kern w:val="0"/>
          <w:sz w:val="24"/>
          <w:szCs w:val="24"/>
        </w:rPr>
        <w:t>操作：</w:t>
      </w:r>
      <w:r w:rsidRPr="00265E30">
        <w:rPr>
          <w:rFonts w:ascii="宋体" w:eastAsia="宋体" w:hAnsi="宋体" w:cs="宋体"/>
          <w:kern w:val="0"/>
          <w:sz w:val="24"/>
          <w:szCs w:val="24"/>
        </w:rPr>
        <w:t xml:space="preserve"> 核心配送网络和骨干员工保持稳定，大促期间通过租赁临时仓库、雇佣众包快递员（达达、兼职）以及与第三方车队合作来提供柔性运力。</w:t>
      </w:r>
    </w:p>
    <w:p w14:paraId="3C929322" w14:textId="08B0DDAC" w:rsidR="00265E30" w:rsidRDefault="00265E30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/>
          <w:b/>
          <w:bCs/>
          <w:sz w:val="30"/>
          <w:szCs w:val="30"/>
        </w:rPr>
        <w:t>5</w:t>
      </w:r>
      <w:r>
        <w:rPr>
          <w:rFonts w:ascii="宋体" w:eastAsia="宋体" w:hAnsi="宋体" w:hint="eastAsia"/>
          <w:b/>
          <w:bCs/>
          <w:sz w:val="30"/>
          <w:szCs w:val="30"/>
        </w:rPr>
        <w:t>、如何理解“信息流是物流、资金流管理和衔接的本质”？</w:t>
      </w:r>
    </w:p>
    <w:p w14:paraId="3C546067" w14:textId="77777777" w:rsidR="00265E30" w:rsidRDefault="00265E30" w:rsidP="00265E30">
      <w:pPr>
        <w:pStyle w:val="ng-star-inserted"/>
        <w:numPr>
          <w:ilvl w:val="0"/>
          <w:numId w:val="25"/>
        </w:numPr>
      </w:pPr>
      <w:r>
        <w:rPr>
          <w:rStyle w:val="ng-star-inserted1"/>
          <w:b/>
          <w:bCs/>
        </w:rPr>
        <w:t>物流是“肌肉和骨骼”：</w:t>
      </w:r>
      <w:r>
        <w:rPr>
          <w:rStyle w:val="ng-star-inserted1"/>
        </w:rPr>
        <w:t xml:space="preserve"> 负责实际的动作（搬运、生产、交付）。</w:t>
      </w:r>
    </w:p>
    <w:p w14:paraId="0C03149E" w14:textId="77777777" w:rsidR="00265E30" w:rsidRDefault="00265E30" w:rsidP="00265E30">
      <w:pPr>
        <w:pStyle w:val="ng-star-inserted"/>
        <w:numPr>
          <w:ilvl w:val="0"/>
          <w:numId w:val="25"/>
        </w:numPr>
      </w:pPr>
      <w:r>
        <w:rPr>
          <w:rStyle w:val="ng-star-inserted1"/>
          <w:b/>
          <w:bCs/>
        </w:rPr>
        <w:t>资金流是“血液”：</w:t>
      </w:r>
      <w:r>
        <w:rPr>
          <w:rStyle w:val="ng-star-inserted1"/>
        </w:rPr>
        <w:t xml:space="preserve"> 负责输送养分和能量（维持企业生存）。</w:t>
      </w:r>
    </w:p>
    <w:p w14:paraId="6D3AAE3D" w14:textId="77777777" w:rsidR="00265E30" w:rsidRDefault="00265E30" w:rsidP="00265E30">
      <w:pPr>
        <w:pStyle w:val="ng-star-inserted"/>
        <w:numPr>
          <w:ilvl w:val="0"/>
          <w:numId w:val="25"/>
        </w:numPr>
      </w:pPr>
      <w:r>
        <w:rPr>
          <w:rStyle w:val="ng-star-inserted1"/>
          <w:b/>
          <w:bCs/>
        </w:rPr>
        <w:t>信息流是“神经系统”：</w:t>
      </w:r>
      <w:r>
        <w:rPr>
          <w:rStyle w:val="ng-star-inserted1"/>
        </w:rPr>
        <w:t xml:space="preserve"> 负责感知外界、传递指令、协调动作。</w:t>
      </w:r>
    </w:p>
    <w:p w14:paraId="7F3B46E1" w14:textId="77777777" w:rsidR="00265E30" w:rsidRDefault="00265E30" w:rsidP="00265E30">
      <w:pPr>
        <w:pStyle w:val="ng-star-inserted"/>
      </w:pPr>
      <w:r>
        <w:rPr>
          <w:rStyle w:val="ng-star-inserted1"/>
        </w:rPr>
        <w:t>没有神经系统，肌肉会瘫痪（物流停滞），血液会乱窜或停止流动（资金断裂）。以下从三个维度深度解析这句话：</w:t>
      </w:r>
    </w:p>
    <w:p w14:paraId="201B1529" w14:textId="77777777" w:rsidR="00265E30" w:rsidRDefault="00265E30" w:rsidP="00265E30">
      <w:pPr>
        <w:pStyle w:val="3"/>
      </w:pPr>
      <w:r>
        <w:rPr>
          <w:rStyle w:val="ng-star-inserted1"/>
        </w:rPr>
        <w:lastRenderedPageBreak/>
        <w:t>一、 信息流是物流与资金流的“指挥官”（驱动作用）</w:t>
      </w:r>
    </w:p>
    <w:p w14:paraId="4A077D44" w14:textId="77777777" w:rsidR="00265E30" w:rsidRDefault="00265E30" w:rsidP="00265E30">
      <w:pPr>
        <w:pStyle w:val="ng-star-inserted"/>
      </w:pPr>
      <w:r>
        <w:rPr>
          <w:rStyle w:val="ng-star-inserted1"/>
        </w:rPr>
        <w:t>物流和资金流本身是被动的，它们不会无缘无故地流动。</w:t>
      </w:r>
      <w:r>
        <w:rPr>
          <w:rStyle w:val="ng-star-inserted1"/>
          <w:b/>
          <w:bCs/>
        </w:rPr>
        <w:t>只有信息流发生了，其他的流才会动。</w:t>
      </w:r>
    </w:p>
    <w:p w14:paraId="1C5D7C76" w14:textId="77777777" w:rsidR="00265E30" w:rsidRDefault="00265E30" w:rsidP="00265E30">
      <w:pPr>
        <w:pStyle w:val="ng-star-inserted"/>
        <w:numPr>
          <w:ilvl w:val="0"/>
          <w:numId w:val="26"/>
        </w:numPr>
      </w:pPr>
      <w:r>
        <w:rPr>
          <w:rStyle w:val="ng-star-inserted1"/>
          <w:b/>
          <w:bCs/>
        </w:rPr>
        <w:t>对物流的驱动：</w:t>
      </w:r>
    </w:p>
    <w:p w14:paraId="497C7DC7" w14:textId="77777777" w:rsidR="00265E30" w:rsidRDefault="00265E30" w:rsidP="00265E30">
      <w:pPr>
        <w:pStyle w:val="ng-star-inserted"/>
        <w:numPr>
          <w:ilvl w:val="1"/>
          <w:numId w:val="26"/>
        </w:numPr>
      </w:pPr>
      <w:r>
        <w:rPr>
          <w:rStyle w:val="ng-star-inserted1"/>
        </w:rPr>
        <w:t>卡车不会自己开动，仓库不会自己发货。必须有一条**“订单信息”**（客户需要什么、发往哪里、何时要），物流才会开始运转。</w:t>
      </w:r>
    </w:p>
    <w:p w14:paraId="47F21D00" w14:textId="77777777" w:rsidR="00265E30" w:rsidRDefault="00265E30" w:rsidP="00265E30">
      <w:pPr>
        <w:pStyle w:val="ng-star-inserted"/>
        <w:numPr>
          <w:ilvl w:val="1"/>
          <w:numId w:val="26"/>
        </w:numPr>
      </w:pPr>
      <w:r>
        <w:rPr>
          <w:rStyle w:val="ng-star-inserted1"/>
        </w:rPr>
        <w:t>如果没有精准的预测信息和库存数据，物流就会陷入盲目：要么生产了一堆卖不掉的货（库存积压），要么客户要货时没有（缺货）。</w:t>
      </w:r>
    </w:p>
    <w:p w14:paraId="2E4F5D72" w14:textId="77777777" w:rsidR="00265E30" w:rsidRDefault="00265E30" w:rsidP="00265E30">
      <w:pPr>
        <w:pStyle w:val="ng-star-inserted"/>
        <w:numPr>
          <w:ilvl w:val="0"/>
          <w:numId w:val="26"/>
        </w:numPr>
      </w:pPr>
      <w:r>
        <w:rPr>
          <w:rStyle w:val="ng-star-inserted1"/>
          <w:b/>
          <w:bCs/>
        </w:rPr>
        <w:t>对资金流的驱动：</w:t>
      </w:r>
    </w:p>
    <w:p w14:paraId="35C0AD17" w14:textId="77777777" w:rsidR="00265E30" w:rsidRDefault="00265E30" w:rsidP="00265E30">
      <w:pPr>
        <w:pStyle w:val="ng-star-inserted"/>
        <w:numPr>
          <w:ilvl w:val="1"/>
          <w:numId w:val="26"/>
        </w:numPr>
      </w:pPr>
      <w:r>
        <w:rPr>
          <w:rStyle w:val="ng-star-inserted1"/>
        </w:rPr>
        <w:t>财务部门不会随意打款。必须收到**“收货确认信息”</w:t>
      </w:r>
      <w:r>
        <w:rPr>
          <w:rStyle w:val="ng-star-inserted1"/>
          <w:b/>
          <w:bCs/>
        </w:rPr>
        <w:t>和</w:t>
      </w:r>
      <w:r>
        <w:rPr>
          <w:rStyle w:val="ng-star-inserted1"/>
        </w:rPr>
        <w:t>“发票信息”**，并进行核对（三单匹配），资金才会流向供应商。</w:t>
      </w:r>
    </w:p>
    <w:p w14:paraId="3BBD1A8E" w14:textId="77777777" w:rsidR="00265E30" w:rsidRDefault="00265E30" w:rsidP="00265E30">
      <w:pPr>
        <w:pStyle w:val="ng-star-inserted"/>
        <w:numPr>
          <w:ilvl w:val="1"/>
          <w:numId w:val="26"/>
        </w:numPr>
      </w:pPr>
      <w:r>
        <w:rPr>
          <w:rStyle w:val="ng-star-inserted1"/>
        </w:rPr>
        <w:t>反之，企业要收款，也必须依据销售合同和发货凭证这些信息。</w:t>
      </w:r>
    </w:p>
    <w:p w14:paraId="60B09333" w14:textId="77777777" w:rsidR="00265E30" w:rsidRDefault="00265E30" w:rsidP="00265E30">
      <w:pPr>
        <w:pStyle w:val="ng-star-inserted"/>
      </w:pPr>
      <w:r>
        <w:rPr>
          <w:rStyle w:val="ng-star-inserted1"/>
          <w:b/>
          <w:bCs/>
        </w:rPr>
        <w:t>结论：</w:t>
      </w:r>
      <w:r>
        <w:rPr>
          <w:rStyle w:val="ng-star-inserted1"/>
        </w:rPr>
        <w:t xml:space="preserve"> 信息流是启动器。没有信息流，物流是盲目的，资金流是静止的。</w:t>
      </w:r>
    </w:p>
    <w:p w14:paraId="710BEEA8" w14:textId="77777777" w:rsidR="00265E30" w:rsidRDefault="00265E30" w:rsidP="00265E30">
      <w:pPr>
        <w:pStyle w:val="3"/>
      </w:pPr>
      <w:r>
        <w:rPr>
          <w:rStyle w:val="ng-star-inserted1"/>
        </w:rPr>
        <w:t>二、 信息流是物流与资金流的“粘合剂”（衔接作用）</w:t>
      </w:r>
    </w:p>
    <w:p w14:paraId="71CF88C8" w14:textId="77777777" w:rsidR="00265E30" w:rsidRDefault="00265E30" w:rsidP="00265E30">
      <w:pPr>
        <w:pStyle w:val="ng-star-inserted"/>
      </w:pPr>
      <w:r>
        <w:rPr>
          <w:rStyle w:val="ng-star-inserted1"/>
        </w:rPr>
        <w:t>在现实商业中，物流和资金流往往在时间和空间上是分离的，甚至方向是相反的。</w:t>
      </w:r>
    </w:p>
    <w:p w14:paraId="41BF5445" w14:textId="77777777" w:rsidR="00265E30" w:rsidRDefault="00265E30" w:rsidP="00265E30">
      <w:pPr>
        <w:pStyle w:val="ng-star-inserted"/>
        <w:numPr>
          <w:ilvl w:val="0"/>
          <w:numId w:val="27"/>
        </w:numPr>
      </w:pPr>
      <w:r>
        <w:rPr>
          <w:rStyle w:val="ng-star-inserted1"/>
          <w:b/>
          <w:bCs/>
        </w:rPr>
        <w:t>方向相反：</w:t>
      </w:r>
      <w:r>
        <w:rPr>
          <w:rStyle w:val="ng-star-inserted1"/>
        </w:rPr>
        <w:t xml:space="preserve"> 物流通常是从供应商流向客户（向下游），资金流是从客户流向供应商（向上游）。</w:t>
      </w:r>
    </w:p>
    <w:p w14:paraId="6410BF65" w14:textId="77777777" w:rsidR="00265E30" w:rsidRDefault="00265E30" w:rsidP="00265E30">
      <w:pPr>
        <w:pStyle w:val="ng-star-inserted"/>
        <w:numPr>
          <w:ilvl w:val="0"/>
          <w:numId w:val="27"/>
        </w:numPr>
      </w:pPr>
      <w:r>
        <w:rPr>
          <w:rStyle w:val="ng-star-inserted1"/>
          <w:b/>
          <w:bCs/>
        </w:rPr>
        <w:t>时间异步：</w:t>
      </w:r>
      <w:r>
        <w:rPr>
          <w:rStyle w:val="ng-star-inserted1"/>
        </w:rPr>
        <w:t xml:space="preserve"> 货可能今天到了，但款可能30天后才付（账期）；或者款先付了，货30天后才到（预售）。</w:t>
      </w:r>
    </w:p>
    <w:p w14:paraId="718B67D8" w14:textId="77777777" w:rsidR="00265E30" w:rsidRDefault="00265E30" w:rsidP="00265E30">
      <w:pPr>
        <w:pStyle w:val="ng-star-inserted"/>
      </w:pPr>
      <w:r>
        <w:rPr>
          <w:rStyle w:val="ng-star-inserted1"/>
          <w:b/>
          <w:bCs/>
        </w:rPr>
        <w:t>信息流如何衔接它们？</w:t>
      </w:r>
    </w:p>
    <w:p w14:paraId="0C1BC7BA" w14:textId="77777777" w:rsidR="00265E30" w:rsidRDefault="00265E30" w:rsidP="00265E30">
      <w:pPr>
        <w:pStyle w:val="ng-star-inserted"/>
        <w:numPr>
          <w:ilvl w:val="0"/>
          <w:numId w:val="28"/>
        </w:numPr>
      </w:pPr>
      <w:r>
        <w:rPr>
          <w:rStyle w:val="ng-star-inserted1"/>
          <w:b/>
          <w:bCs/>
        </w:rPr>
        <w:t>映射与匹配：</w:t>
      </w:r>
      <w:r>
        <w:rPr>
          <w:rStyle w:val="ng-star-inserted1"/>
        </w:rPr>
        <w:t xml:space="preserve"> 当货发出去（物流）后，系统会生成发货单；当钱收回来（资金流）后，系统会有银行回单。信息系统将这两条数据对应起来，告诉企业：“这笔钱是对应那批货的”。如果没有信息流的记录和核销，企业就会陷入“糊涂账”，不知道哪笔货款没收回，哪笔债务没偿还。</w:t>
      </w:r>
    </w:p>
    <w:p w14:paraId="20C9E099" w14:textId="77777777" w:rsidR="00265E30" w:rsidRDefault="00265E30" w:rsidP="00265E30">
      <w:pPr>
        <w:pStyle w:val="ng-star-inserted"/>
        <w:numPr>
          <w:ilvl w:val="0"/>
          <w:numId w:val="28"/>
        </w:numPr>
      </w:pPr>
      <w:r>
        <w:rPr>
          <w:rStyle w:val="ng-star-inserted1"/>
          <w:b/>
          <w:bCs/>
        </w:rPr>
        <w:t>信任的基础：</w:t>
      </w:r>
      <w:r>
        <w:rPr>
          <w:rStyle w:val="ng-star-inserted1"/>
        </w:rPr>
        <w:t xml:space="preserve"> 银行愿意给企业贷款（资金流），往往依据的是企业的订单记录、库存质押证明或物流运输单据（信息流）。这里，信息流转化为了信用，衔接了金融资本与实体物流。</w:t>
      </w:r>
    </w:p>
    <w:p w14:paraId="7BB9FFA1" w14:textId="77777777" w:rsidR="00265E30" w:rsidRDefault="00265E30" w:rsidP="00265E30">
      <w:pPr>
        <w:pStyle w:val="3"/>
      </w:pPr>
      <w:r>
        <w:rPr>
          <w:rStyle w:val="ng-star-inserted1"/>
        </w:rPr>
        <w:t>三、 信息流是“效率的源泉”（管理与替代作用）</w:t>
      </w:r>
    </w:p>
    <w:p w14:paraId="339E98CE" w14:textId="77777777" w:rsidR="00265E30" w:rsidRDefault="00265E30" w:rsidP="00265E30">
      <w:pPr>
        <w:pStyle w:val="ng-star-inserted"/>
        <w:numPr>
          <w:ilvl w:val="0"/>
          <w:numId w:val="29"/>
        </w:numPr>
      </w:pPr>
      <w:r>
        <w:rPr>
          <w:rStyle w:val="ng-star-inserted1"/>
          <w:b/>
          <w:bCs/>
        </w:rPr>
        <w:lastRenderedPageBreak/>
        <w:t>用信息替代库存（Logistics Optimization）：</w:t>
      </w:r>
    </w:p>
    <w:p w14:paraId="6658E4E9" w14:textId="77777777" w:rsidR="00265E30" w:rsidRDefault="00265E30" w:rsidP="00265E30">
      <w:pPr>
        <w:pStyle w:val="ng-star-inserted"/>
        <w:numPr>
          <w:ilvl w:val="1"/>
          <w:numId w:val="29"/>
        </w:numPr>
      </w:pPr>
      <w:r>
        <w:rPr>
          <w:rStyle w:val="ng-star-inserted1"/>
        </w:rPr>
        <w:t>在传统模式下，因为不知道客户什么时候买，厂家必须备大量库存（物理冗余）。</w:t>
      </w:r>
    </w:p>
    <w:p w14:paraId="7B52A2D2" w14:textId="77777777" w:rsidR="00265E30" w:rsidRDefault="00265E30" w:rsidP="00265E30">
      <w:pPr>
        <w:pStyle w:val="ng-star-inserted"/>
        <w:numPr>
          <w:ilvl w:val="1"/>
          <w:numId w:val="29"/>
        </w:numPr>
      </w:pPr>
      <w:r>
        <w:rPr>
          <w:rStyle w:val="ng-star-inserted1"/>
        </w:rPr>
        <w:t>在现代模式（如特斯拉、戴尔），因为有了精准的</w:t>
      </w:r>
      <w:r>
        <w:rPr>
          <w:rStyle w:val="ng-star-inserted1"/>
          <w:b/>
          <w:bCs/>
        </w:rPr>
        <w:t>实时需求信息</w:t>
      </w:r>
      <w:r>
        <w:rPr>
          <w:rStyle w:val="ng-star-inserted1"/>
        </w:rPr>
        <w:t>，企业可以做到“零库存”或VMI。通过精准的信息传输，用数据的流动代替了货物的堆积。</w:t>
      </w:r>
    </w:p>
    <w:p w14:paraId="2C3D4CE0" w14:textId="77777777" w:rsidR="00265E30" w:rsidRDefault="00265E30" w:rsidP="00265E30">
      <w:pPr>
        <w:pStyle w:val="ng-star-inserted"/>
        <w:numPr>
          <w:ilvl w:val="1"/>
          <w:numId w:val="29"/>
        </w:numPr>
      </w:pPr>
      <w:r>
        <w:rPr>
          <w:rStyle w:val="ng-star-inserted1"/>
          <w:b/>
          <w:bCs/>
        </w:rPr>
        <w:t>本质：</w:t>
      </w:r>
      <w:r>
        <w:rPr>
          <w:rStyle w:val="ng-star-inserted1"/>
        </w:rPr>
        <w:t xml:space="preserve"> 信息流越快、越准，物流中需要的物理缓冲（库存）就越少。</w:t>
      </w:r>
    </w:p>
    <w:p w14:paraId="46BAE725" w14:textId="77777777" w:rsidR="00265E30" w:rsidRDefault="00265E30" w:rsidP="00265E30">
      <w:pPr>
        <w:pStyle w:val="ng-star-inserted"/>
        <w:numPr>
          <w:ilvl w:val="0"/>
          <w:numId w:val="29"/>
        </w:numPr>
      </w:pPr>
      <w:r>
        <w:rPr>
          <w:rStyle w:val="ng-star-inserted1"/>
          <w:b/>
          <w:bCs/>
        </w:rPr>
        <w:t>加速资金周转（Capital Optimization）：</w:t>
      </w:r>
    </w:p>
    <w:p w14:paraId="0B425202" w14:textId="77777777" w:rsidR="00265E30" w:rsidRDefault="00265E30" w:rsidP="00265E30">
      <w:pPr>
        <w:pStyle w:val="ng-star-inserted"/>
        <w:numPr>
          <w:ilvl w:val="1"/>
          <w:numId w:val="29"/>
        </w:numPr>
      </w:pPr>
      <w:r>
        <w:rPr>
          <w:rStyle w:val="ng-star-inserted1"/>
        </w:rPr>
        <w:t>通过ERP系统的信息透明化，企业可以实时看到哪个环节压了货（资金占用），哪个客户逾期未付（坏账风险）。</w:t>
      </w:r>
    </w:p>
    <w:p w14:paraId="0434BDDE" w14:textId="3BAD0350" w:rsidR="00265E30" w:rsidRDefault="00265E30" w:rsidP="00265E30">
      <w:pPr>
        <w:pStyle w:val="ng-star-inserted"/>
        <w:numPr>
          <w:ilvl w:val="1"/>
          <w:numId w:val="29"/>
        </w:numPr>
        <w:rPr>
          <w:rStyle w:val="ng-star-inserted1"/>
        </w:rPr>
      </w:pPr>
      <w:r>
        <w:rPr>
          <w:rStyle w:val="ng-star-inserted1"/>
        </w:rPr>
        <w:t>基于信息的决策能让企业缩短“现金循环周期”（Cash Conversion Cycle）。比如，利用物流追踪信息证明货物已交付，从而触发更快的自动结算。</w:t>
      </w:r>
    </w:p>
    <w:p w14:paraId="7764E8F4" w14:textId="3433C7DA" w:rsidR="00265E30" w:rsidRDefault="00BA585D" w:rsidP="00BA585D">
      <w:pPr>
        <w:pStyle w:val="ng-star-inserted"/>
        <w:rPr>
          <w:rStyle w:val="ng-star-inserted1"/>
          <w:b/>
          <w:bCs/>
          <w:sz w:val="30"/>
          <w:szCs w:val="30"/>
        </w:rPr>
      </w:pPr>
      <w:r>
        <w:rPr>
          <w:rStyle w:val="ng-star-inserted1"/>
          <w:b/>
          <w:bCs/>
          <w:sz w:val="30"/>
          <w:szCs w:val="30"/>
        </w:rPr>
        <w:t>6</w:t>
      </w:r>
      <w:r>
        <w:rPr>
          <w:rStyle w:val="ng-star-inserted1"/>
          <w:rFonts w:hint="eastAsia"/>
          <w:b/>
          <w:bCs/>
          <w:sz w:val="30"/>
          <w:szCs w:val="30"/>
        </w:rPr>
        <w:t>、提升供应链韧性对产业链供应链的重要意义是什么？</w:t>
      </w:r>
    </w:p>
    <w:p w14:paraId="17866ACA" w14:textId="77777777" w:rsidR="00BA585D" w:rsidRDefault="00BA585D" w:rsidP="00BA585D">
      <w:pPr>
        <w:pStyle w:val="3"/>
      </w:pPr>
      <w:r>
        <w:rPr>
          <w:rStyle w:val="ng-star-inserted1"/>
        </w:rPr>
        <w:t>1. 保障国家经济安全与社会稳定（底线意义）</w:t>
      </w:r>
    </w:p>
    <w:p w14:paraId="1ABB770A" w14:textId="77777777" w:rsidR="00BA585D" w:rsidRDefault="00BA585D" w:rsidP="00BA585D">
      <w:pPr>
        <w:pStyle w:val="ng-star-inserted"/>
      </w:pPr>
      <w:r>
        <w:rPr>
          <w:rStyle w:val="ng-star-inserted1"/>
        </w:rPr>
        <w:t>产业链供应链是现代经济的“血管”和“生命线”。</w:t>
      </w:r>
    </w:p>
    <w:p w14:paraId="24D28231" w14:textId="77777777" w:rsidR="00BA585D" w:rsidRDefault="00BA585D" w:rsidP="00BA585D">
      <w:pPr>
        <w:pStyle w:val="ng-star-inserted"/>
        <w:numPr>
          <w:ilvl w:val="0"/>
          <w:numId w:val="31"/>
        </w:numPr>
      </w:pPr>
      <w:r>
        <w:rPr>
          <w:rStyle w:val="ng-star-inserted1"/>
          <w:b/>
          <w:bCs/>
        </w:rPr>
        <w:t>防范系统性风险：</w:t>
      </w:r>
      <w:r>
        <w:rPr>
          <w:rStyle w:val="ng-star-inserted1"/>
        </w:rPr>
        <w:t xml:space="preserve"> 在地缘政治冲突、自然灾害或公共卫生事件（如疫情）爆发时，脆弱的供应链会导致关键物资（如能源、粮食、芯片、医疗物资）断供。提升韧性能够确保在极端情况下，国民经济循环不“断链”、不“休克”。</w:t>
      </w:r>
    </w:p>
    <w:p w14:paraId="3AD9572F" w14:textId="77777777" w:rsidR="00BA585D" w:rsidRDefault="00BA585D" w:rsidP="00BA585D">
      <w:pPr>
        <w:pStyle w:val="ng-star-inserted"/>
        <w:numPr>
          <w:ilvl w:val="0"/>
          <w:numId w:val="31"/>
        </w:numPr>
      </w:pPr>
      <w:r>
        <w:rPr>
          <w:rStyle w:val="ng-star-inserted1"/>
          <w:b/>
          <w:bCs/>
        </w:rPr>
        <w:t>维护社会正常运转：</w:t>
      </w:r>
      <w:r>
        <w:rPr>
          <w:rStyle w:val="ng-star-inserted1"/>
        </w:rPr>
        <w:t xml:space="preserve"> 供应链的瘫痪往往会引发物价飞涨、生产停滞甚至失业潮。高韧性的供应链能起到“减震器”的作用，平抑外部冲击对社会生活的负面影响。</w:t>
      </w:r>
    </w:p>
    <w:p w14:paraId="3EF2878E" w14:textId="77777777" w:rsidR="00BA585D" w:rsidRDefault="00BA585D" w:rsidP="00BA585D">
      <w:pPr>
        <w:pStyle w:val="3"/>
      </w:pPr>
      <w:r>
        <w:rPr>
          <w:rStyle w:val="ng-star-inserted1"/>
        </w:rPr>
        <w:t>2. 重塑产业国际竞争力（竞争意义）</w:t>
      </w:r>
    </w:p>
    <w:p w14:paraId="7947387C" w14:textId="77777777" w:rsidR="00BA585D" w:rsidRDefault="00BA585D" w:rsidP="00BA585D">
      <w:pPr>
        <w:pStyle w:val="ng-star-inserted"/>
      </w:pPr>
      <w:r>
        <w:rPr>
          <w:rStyle w:val="ng-star-inserted1"/>
        </w:rPr>
        <w:t>全球竞争的逻辑已经发生了根本性变化：</w:t>
      </w:r>
      <w:r>
        <w:rPr>
          <w:rStyle w:val="ng-star-inserted1"/>
          <w:b/>
          <w:bCs/>
        </w:rPr>
        <w:t>不仅是“企业与企业的竞争”，更是“产业链与产业链的竞争”。</w:t>
      </w:r>
    </w:p>
    <w:p w14:paraId="3C4EEE73" w14:textId="77777777" w:rsidR="00BA585D" w:rsidRDefault="00BA585D" w:rsidP="00BA585D">
      <w:pPr>
        <w:pStyle w:val="ng-star-inserted"/>
        <w:numPr>
          <w:ilvl w:val="0"/>
          <w:numId w:val="32"/>
        </w:numPr>
      </w:pPr>
      <w:r>
        <w:rPr>
          <w:rStyle w:val="ng-star-inserted1"/>
          <w:b/>
          <w:bCs/>
        </w:rPr>
        <w:t>从“效率优先”到“安全兼顾”：</w:t>
      </w:r>
      <w:r>
        <w:rPr>
          <w:rStyle w:val="ng-star-inserted1"/>
        </w:rPr>
        <w:t xml:space="preserve"> 过去，全球产业链布局主要追求成本最低和效率最高（JIT模式）。现在，具备高韧性、高可靠性的产业链更能吸引高端制造业回流和国际资本投资。</w:t>
      </w:r>
    </w:p>
    <w:p w14:paraId="3B1E7FEE" w14:textId="77777777" w:rsidR="00BA585D" w:rsidRDefault="00BA585D" w:rsidP="00BA585D">
      <w:pPr>
        <w:pStyle w:val="ng-star-inserted"/>
        <w:numPr>
          <w:ilvl w:val="0"/>
          <w:numId w:val="32"/>
        </w:numPr>
      </w:pPr>
      <w:r>
        <w:rPr>
          <w:rStyle w:val="ng-star-inserted1"/>
          <w:b/>
          <w:bCs/>
        </w:rPr>
        <w:t>掌握话语权：</w:t>
      </w:r>
      <w:r>
        <w:rPr>
          <w:rStyle w:val="ng-star-inserted1"/>
        </w:rPr>
        <w:t xml:space="preserve"> 一个拥有强韧性（关键环节自主可控、替代方案多）的产业链，在全球分工中更具话语权，能有效规避技术封锁和贸易制裁的威胁。</w:t>
      </w:r>
    </w:p>
    <w:p w14:paraId="1C1E923F" w14:textId="77777777" w:rsidR="00BA585D" w:rsidRDefault="00BA585D" w:rsidP="00BA585D">
      <w:pPr>
        <w:pStyle w:val="3"/>
      </w:pPr>
      <w:r>
        <w:rPr>
          <w:rStyle w:val="ng-star-inserted1"/>
        </w:rPr>
        <w:lastRenderedPageBreak/>
        <w:t>3. 支撑产业升级与高质量发展（发展意义）</w:t>
      </w:r>
    </w:p>
    <w:p w14:paraId="5BDD4AFC" w14:textId="77777777" w:rsidR="00BA585D" w:rsidRDefault="00BA585D" w:rsidP="00BA585D">
      <w:pPr>
        <w:pStyle w:val="ng-star-inserted"/>
      </w:pPr>
      <w:r>
        <w:rPr>
          <w:rStyle w:val="ng-star-inserted1"/>
        </w:rPr>
        <w:t>供应链韧性是产业迈向中高端的基础。</w:t>
      </w:r>
    </w:p>
    <w:p w14:paraId="5392860E" w14:textId="77777777" w:rsidR="00BA585D" w:rsidRDefault="00BA585D" w:rsidP="00BA585D">
      <w:pPr>
        <w:pStyle w:val="ng-star-inserted"/>
        <w:numPr>
          <w:ilvl w:val="0"/>
          <w:numId w:val="33"/>
        </w:numPr>
      </w:pPr>
      <w:r>
        <w:rPr>
          <w:rStyle w:val="ng-star-inserted1"/>
          <w:b/>
          <w:bCs/>
        </w:rPr>
        <w:t>为创新提供容错空间：</w:t>
      </w:r>
      <w:r>
        <w:rPr>
          <w:rStyle w:val="ng-star-inserted1"/>
        </w:rPr>
        <w:t xml:space="preserve"> 创新需要稳定的环境。如果企业每天都在忙于寻找缺失的螺丝钉或应对物流中断，就无法投入资源进行研发。韧性供应链为技术迭代提供了稳定的物资和信息基础。</w:t>
      </w:r>
    </w:p>
    <w:p w14:paraId="372D9F21" w14:textId="77777777" w:rsidR="00BA585D" w:rsidRDefault="00BA585D" w:rsidP="00BA585D">
      <w:pPr>
        <w:pStyle w:val="ng-star-inserted"/>
        <w:numPr>
          <w:ilvl w:val="0"/>
          <w:numId w:val="33"/>
        </w:numPr>
      </w:pPr>
      <w:r>
        <w:rPr>
          <w:rStyle w:val="ng-star-inserted1"/>
          <w:b/>
          <w:bCs/>
        </w:rPr>
        <w:t>推动数字化转型：</w:t>
      </w:r>
      <w:r>
        <w:rPr>
          <w:rStyle w:val="ng-star-inserted1"/>
        </w:rPr>
        <w:t xml:space="preserve"> 提升韧性的过程往往伴随着数字化（可视化、智能预警）。这倒逼传统产业利用大数据、物联网和AI技术重构流程，从而推动整个产业链的现代化升级。</w:t>
      </w:r>
    </w:p>
    <w:p w14:paraId="6C3E78DF" w14:textId="77777777" w:rsidR="00BA585D" w:rsidRDefault="00BA585D" w:rsidP="00BA585D">
      <w:pPr>
        <w:pStyle w:val="3"/>
      </w:pPr>
      <w:r>
        <w:rPr>
          <w:rStyle w:val="ng-star-inserted1"/>
        </w:rPr>
        <w:t>4. 降低全链条的长期隐性成本（经济意义）</w:t>
      </w:r>
    </w:p>
    <w:p w14:paraId="33AFF295" w14:textId="77777777" w:rsidR="00BA585D" w:rsidRDefault="00BA585D" w:rsidP="00BA585D">
      <w:pPr>
        <w:pStyle w:val="ng-star-inserted"/>
      </w:pPr>
      <w:r>
        <w:rPr>
          <w:rStyle w:val="ng-star-inserted1"/>
        </w:rPr>
        <w:t>虽然建立韧性（如增加备货、多源供应）在短期内会增加显性成本，但从长期看，它是最经济的。</w:t>
      </w:r>
    </w:p>
    <w:p w14:paraId="7FFA036F" w14:textId="77777777" w:rsidR="00BA585D" w:rsidRDefault="00BA585D" w:rsidP="00BA585D">
      <w:pPr>
        <w:pStyle w:val="ng-star-inserted"/>
        <w:numPr>
          <w:ilvl w:val="0"/>
          <w:numId w:val="34"/>
        </w:numPr>
      </w:pPr>
      <w:r>
        <w:rPr>
          <w:rStyle w:val="ng-star-inserted1"/>
          <w:b/>
          <w:bCs/>
        </w:rPr>
        <w:t>减少断链损失：</w:t>
      </w:r>
      <w:r>
        <w:rPr>
          <w:rStyle w:val="ng-star-inserted1"/>
        </w:rPr>
        <w:t xml:space="preserve"> 一次严重的断链事故造成的停工损失、违约赔偿和市场份额丢失，往往远超日常维持韧性所需的投入。</w:t>
      </w:r>
    </w:p>
    <w:p w14:paraId="3562BA34" w14:textId="77777777" w:rsidR="00BA585D" w:rsidRDefault="00BA585D" w:rsidP="00BA585D">
      <w:pPr>
        <w:pStyle w:val="ng-star-inserted"/>
        <w:numPr>
          <w:ilvl w:val="0"/>
          <w:numId w:val="34"/>
        </w:numPr>
      </w:pPr>
      <w:r>
        <w:rPr>
          <w:rStyle w:val="ng-star-inserted1"/>
          <w:b/>
          <w:bCs/>
        </w:rPr>
        <w:t>平滑波动：</w:t>
      </w:r>
      <w:r>
        <w:rPr>
          <w:rStyle w:val="ng-star-inserted1"/>
        </w:rPr>
        <w:t xml:space="preserve"> 韧性供应链具备极强的“弹性恢复能力”，能通过灵活调度生产和物流，快速适应市场需求的剧烈波动，减少因“牛鞭效应”造成的库存积压或机会损失。</w:t>
      </w:r>
    </w:p>
    <w:p w14:paraId="278E208D" w14:textId="77777777" w:rsidR="00BA585D" w:rsidRDefault="00BA585D" w:rsidP="00BA585D">
      <w:pPr>
        <w:pStyle w:val="3"/>
      </w:pPr>
      <w:r>
        <w:rPr>
          <w:rStyle w:val="ng-star-inserted1"/>
        </w:rPr>
        <w:t>5. 畅通国内国际“双循环”（战略意义）</w:t>
      </w:r>
    </w:p>
    <w:p w14:paraId="12839BE4" w14:textId="77777777" w:rsidR="00BA585D" w:rsidRDefault="00BA585D" w:rsidP="00BA585D">
      <w:pPr>
        <w:pStyle w:val="ng-star-inserted"/>
      </w:pPr>
      <w:r>
        <w:rPr>
          <w:rStyle w:val="ng-star-inserted1"/>
        </w:rPr>
        <w:t>对于中国等大型经济体而言，供应链韧性是构建新发展格局的关键。</w:t>
      </w:r>
    </w:p>
    <w:p w14:paraId="5E00250F" w14:textId="77777777" w:rsidR="00BA585D" w:rsidRDefault="00BA585D" w:rsidP="00BA585D">
      <w:pPr>
        <w:pStyle w:val="ng-star-inserted"/>
        <w:numPr>
          <w:ilvl w:val="0"/>
          <w:numId w:val="35"/>
        </w:numPr>
      </w:pPr>
      <w:r>
        <w:rPr>
          <w:rStyle w:val="ng-star-inserted1"/>
          <w:b/>
          <w:bCs/>
        </w:rPr>
        <w:t>内循环的堵点疏通：</w:t>
      </w:r>
      <w:r>
        <w:rPr>
          <w:rStyle w:val="ng-star-inserted1"/>
        </w:rPr>
        <w:t xml:space="preserve"> 提升韧性意味着打通国内生产、分配、流通、消费各个环节的堵点，实现关键零部件的国产化替代（补链强链）。</w:t>
      </w:r>
    </w:p>
    <w:p w14:paraId="469AA93C" w14:textId="77777777" w:rsidR="00BA585D" w:rsidRDefault="00BA585D" w:rsidP="00BA585D">
      <w:pPr>
        <w:pStyle w:val="ng-star-inserted"/>
        <w:numPr>
          <w:ilvl w:val="0"/>
          <w:numId w:val="35"/>
        </w:numPr>
      </w:pPr>
      <w:r>
        <w:rPr>
          <w:rStyle w:val="ng-star-inserted1"/>
          <w:b/>
          <w:bCs/>
        </w:rPr>
        <w:t>外循环的连接保障：</w:t>
      </w:r>
      <w:r>
        <w:rPr>
          <w:rStyle w:val="ng-star-inserted1"/>
        </w:rPr>
        <w:t xml:space="preserve"> 在逆全球化趋势下，强韧的供应链能够更好地连接国际市场，确保进出口通道的多元化和安全性，防止在关键时刻被“卡脖子”。</w:t>
      </w:r>
    </w:p>
    <w:p w14:paraId="365B3525" w14:textId="77777777" w:rsidR="00BA585D" w:rsidRDefault="00BA585D" w:rsidP="00BA585D">
      <w:pPr>
        <w:pStyle w:val="3"/>
      </w:pPr>
      <w:r>
        <w:rPr>
          <w:rStyle w:val="ng-star-inserted1"/>
        </w:rPr>
        <w:t>总结</w:t>
      </w:r>
    </w:p>
    <w:p w14:paraId="641297D1" w14:textId="77777777" w:rsidR="00BA585D" w:rsidRDefault="00BA585D" w:rsidP="00BA585D">
      <w:pPr>
        <w:pStyle w:val="ng-star-inserted"/>
      </w:pPr>
      <w:r>
        <w:rPr>
          <w:rStyle w:val="ng-star-inserted1"/>
        </w:rPr>
        <w:t>提升供应链韧性的核心意义在于：</w:t>
      </w:r>
      <w:r>
        <w:rPr>
          <w:rStyle w:val="ng-star-inserted1"/>
          <w:b/>
          <w:bCs/>
        </w:rPr>
        <w:t>它将产业链的目标从单一的“利润最大化”转变为“生存与发展的平衡”。</w:t>
      </w:r>
      <w:r>
        <w:rPr>
          <w:rStyle w:val="ng-star-inserted1"/>
        </w:rPr>
        <w:t xml:space="preserve"> 它是企业在不确定世界中的生存护身符，也是国家经济在风浪中稳健前行的压舱石。</w:t>
      </w:r>
    </w:p>
    <w:p w14:paraId="4186BFB3" w14:textId="77777777" w:rsidR="00BA585D" w:rsidRPr="00BA585D" w:rsidRDefault="00BA585D" w:rsidP="00BA585D">
      <w:pPr>
        <w:pStyle w:val="ng-star-inserted"/>
        <w:rPr>
          <w:rFonts w:hint="eastAsia"/>
          <w:b/>
          <w:bCs/>
          <w:sz w:val="30"/>
          <w:szCs w:val="30"/>
        </w:rPr>
      </w:pPr>
    </w:p>
    <w:sectPr w:rsidR="00BA585D" w:rsidRPr="00BA5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17E3"/>
    <w:multiLevelType w:val="multilevel"/>
    <w:tmpl w:val="1226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415C0"/>
    <w:multiLevelType w:val="multilevel"/>
    <w:tmpl w:val="1FF41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B2A83"/>
    <w:multiLevelType w:val="multilevel"/>
    <w:tmpl w:val="450A2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C7859"/>
    <w:multiLevelType w:val="multilevel"/>
    <w:tmpl w:val="649E8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FE6122"/>
    <w:multiLevelType w:val="multilevel"/>
    <w:tmpl w:val="3F94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7B1DDA"/>
    <w:multiLevelType w:val="multilevel"/>
    <w:tmpl w:val="C55C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F1069F"/>
    <w:multiLevelType w:val="multilevel"/>
    <w:tmpl w:val="6EA04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27293"/>
    <w:multiLevelType w:val="multilevel"/>
    <w:tmpl w:val="6942A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00EA8"/>
    <w:multiLevelType w:val="multilevel"/>
    <w:tmpl w:val="F07E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3432C1"/>
    <w:multiLevelType w:val="multilevel"/>
    <w:tmpl w:val="A5AEA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6A59B3"/>
    <w:multiLevelType w:val="multilevel"/>
    <w:tmpl w:val="DB96A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FA48E5"/>
    <w:multiLevelType w:val="multilevel"/>
    <w:tmpl w:val="647C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5D5ECD"/>
    <w:multiLevelType w:val="multilevel"/>
    <w:tmpl w:val="5C128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AA4533"/>
    <w:multiLevelType w:val="multilevel"/>
    <w:tmpl w:val="0E1EF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9C025D"/>
    <w:multiLevelType w:val="multilevel"/>
    <w:tmpl w:val="9224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A33BDF"/>
    <w:multiLevelType w:val="multilevel"/>
    <w:tmpl w:val="4D645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DA72E5"/>
    <w:multiLevelType w:val="multilevel"/>
    <w:tmpl w:val="28BAB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FD67FE"/>
    <w:multiLevelType w:val="multilevel"/>
    <w:tmpl w:val="6E00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C9479E"/>
    <w:multiLevelType w:val="multilevel"/>
    <w:tmpl w:val="7CD6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DD3A67"/>
    <w:multiLevelType w:val="multilevel"/>
    <w:tmpl w:val="8322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E23CBB"/>
    <w:multiLevelType w:val="multilevel"/>
    <w:tmpl w:val="1E38B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56370"/>
    <w:multiLevelType w:val="multilevel"/>
    <w:tmpl w:val="3D765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FF081F"/>
    <w:multiLevelType w:val="multilevel"/>
    <w:tmpl w:val="747C3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816A92"/>
    <w:multiLevelType w:val="multilevel"/>
    <w:tmpl w:val="7A6E2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580E60"/>
    <w:multiLevelType w:val="multilevel"/>
    <w:tmpl w:val="4EDA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1B3316"/>
    <w:multiLevelType w:val="multilevel"/>
    <w:tmpl w:val="45D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4D0FFA"/>
    <w:multiLevelType w:val="multilevel"/>
    <w:tmpl w:val="509E1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790407"/>
    <w:multiLevelType w:val="multilevel"/>
    <w:tmpl w:val="40EE7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9D1967"/>
    <w:multiLevelType w:val="multilevel"/>
    <w:tmpl w:val="86BA1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2C6290"/>
    <w:multiLevelType w:val="multilevel"/>
    <w:tmpl w:val="F1D8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42459B"/>
    <w:multiLevelType w:val="multilevel"/>
    <w:tmpl w:val="3A8A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B15329"/>
    <w:multiLevelType w:val="multilevel"/>
    <w:tmpl w:val="13A0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E6673D"/>
    <w:multiLevelType w:val="multilevel"/>
    <w:tmpl w:val="CD665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0070E1"/>
    <w:multiLevelType w:val="multilevel"/>
    <w:tmpl w:val="5B622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700093"/>
    <w:multiLevelType w:val="multilevel"/>
    <w:tmpl w:val="7500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22"/>
  </w:num>
  <w:num w:numId="4">
    <w:abstractNumId w:val="23"/>
  </w:num>
  <w:num w:numId="5">
    <w:abstractNumId w:val="26"/>
  </w:num>
  <w:num w:numId="6">
    <w:abstractNumId w:val="5"/>
  </w:num>
  <w:num w:numId="7">
    <w:abstractNumId w:val="12"/>
  </w:num>
  <w:num w:numId="8">
    <w:abstractNumId w:val="27"/>
  </w:num>
  <w:num w:numId="9">
    <w:abstractNumId w:val="17"/>
  </w:num>
  <w:num w:numId="10">
    <w:abstractNumId w:val="15"/>
  </w:num>
  <w:num w:numId="11">
    <w:abstractNumId w:val="4"/>
  </w:num>
  <w:num w:numId="12">
    <w:abstractNumId w:val="19"/>
  </w:num>
  <w:num w:numId="13">
    <w:abstractNumId w:val="20"/>
  </w:num>
  <w:num w:numId="14">
    <w:abstractNumId w:val="29"/>
  </w:num>
  <w:num w:numId="15">
    <w:abstractNumId w:val="3"/>
  </w:num>
  <w:num w:numId="16">
    <w:abstractNumId w:val="2"/>
  </w:num>
  <w:num w:numId="17">
    <w:abstractNumId w:val="13"/>
  </w:num>
  <w:num w:numId="18">
    <w:abstractNumId w:val="31"/>
  </w:num>
  <w:num w:numId="19">
    <w:abstractNumId w:val="0"/>
  </w:num>
  <w:num w:numId="20">
    <w:abstractNumId w:val="34"/>
  </w:num>
  <w:num w:numId="21">
    <w:abstractNumId w:val="14"/>
  </w:num>
  <w:num w:numId="22">
    <w:abstractNumId w:val="10"/>
  </w:num>
  <w:num w:numId="23">
    <w:abstractNumId w:val="18"/>
  </w:num>
  <w:num w:numId="24">
    <w:abstractNumId w:val="30"/>
  </w:num>
  <w:num w:numId="25">
    <w:abstractNumId w:val="33"/>
  </w:num>
  <w:num w:numId="26">
    <w:abstractNumId w:val="32"/>
  </w:num>
  <w:num w:numId="27">
    <w:abstractNumId w:val="28"/>
  </w:num>
  <w:num w:numId="28">
    <w:abstractNumId w:val="25"/>
  </w:num>
  <w:num w:numId="29">
    <w:abstractNumId w:val="7"/>
  </w:num>
  <w:num w:numId="30">
    <w:abstractNumId w:val="16"/>
  </w:num>
  <w:num w:numId="31">
    <w:abstractNumId w:val="1"/>
  </w:num>
  <w:num w:numId="32">
    <w:abstractNumId w:val="24"/>
  </w:num>
  <w:num w:numId="33">
    <w:abstractNumId w:val="11"/>
  </w:num>
  <w:num w:numId="34">
    <w:abstractNumId w:val="21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38B"/>
    <w:rsid w:val="001A52CF"/>
    <w:rsid w:val="00265E30"/>
    <w:rsid w:val="00640AC0"/>
    <w:rsid w:val="00BA585D"/>
    <w:rsid w:val="00CC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AC6FE"/>
  <w15:chartTrackingRefBased/>
  <w15:docId w15:val="{4066F589-90F5-456F-8863-8AB57518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A52C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1A52CF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g-star-inserted">
    <w:name w:val="ng-star-inserted"/>
    <w:basedOn w:val="a"/>
    <w:rsid w:val="001A52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ng-star-inserted1">
    <w:name w:val="ng-star-inserted1"/>
    <w:basedOn w:val="a0"/>
    <w:rsid w:val="001A52CF"/>
  </w:style>
  <w:style w:type="character" w:customStyle="1" w:styleId="30">
    <w:name w:val="标题 3 字符"/>
    <w:basedOn w:val="a0"/>
    <w:link w:val="3"/>
    <w:uiPriority w:val="9"/>
    <w:rsid w:val="001A52C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1A52CF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1257</Words>
  <Characters>7171</Characters>
  <Application>Microsoft Office Word</Application>
  <DocSecurity>0</DocSecurity>
  <Lines>59</Lines>
  <Paragraphs>16</Paragraphs>
  <ScaleCrop>false</ScaleCrop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oud y</dc:creator>
  <cp:keywords/>
  <dc:description/>
  <cp:lastModifiedBy>oud y</cp:lastModifiedBy>
  <cp:revision>2</cp:revision>
  <dcterms:created xsi:type="dcterms:W3CDTF">2025-12-18T11:33:00Z</dcterms:created>
  <dcterms:modified xsi:type="dcterms:W3CDTF">2025-12-18T12:00:00Z</dcterms:modified>
</cp:coreProperties>
</file>