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BC0C29">
      <w:pPr>
        <w:jc w:val="center"/>
        <w:rPr>
          <w:rFonts w:hint="eastAsia"/>
        </w:rPr>
      </w:pPr>
      <w:r>
        <w:rPr>
          <w:rFonts w:hint="eastAsia"/>
        </w:rPr>
        <w:t>供应链金融与民营企业融资约束问题研究</w:t>
      </w:r>
    </w:p>
    <w:p w14:paraId="27A6C459">
      <w:pPr>
        <w:rPr>
          <w:rFonts w:hint="eastAsia"/>
        </w:rPr>
      </w:pPr>
      <w:r>
        <w:rPr>
          <w:rFonts w:hint="eastAsia"/>
        </w:rPr>
        <w:t>研究背景：</w:t>
      </w:r>
    </w:p>
    <w:p w14:paraId="416ECD61">
      <w:pPr>
        <w:rPr>
          <w:rFonts w:hint="eastAsia"/>
        </w:rPr>
      </w:pPr>
      <w:r>
        <w:rPr>
          <w:rFonts w:hint="eastAsia"/>
        </w:rPr>
        <w:t>民营企业是推动国民经济与社会发展的坚实力量，对构筑现代经济体系、推动经济高质量发展具有重要作用，同时也是促进就业增长、改善民生福祉的支柱之一。然而，民营企业在实际运营中常因规模局限、资金短缺及信用评分不足等因素，难以从传统金融机构获得充足的信贷支持，导致资金流动性紧张，影响转型升级。供应链金融作为提升产业链供应稳定性的重要工具，通过核心企业的信用传导，降低民营企业的融资门槛与成本，带动了整个产业链的协同创新，为经济的高质量发展注入了新的动力。</w:t>
      </w:r>
    </w:p>
    <w:p w14:paraId="52675C17">
      <w:pPr>
        <w:rPr>
          <w:rFonts w:hint="eastAsia"/>
        </w:rPr>
      </w:pPr>
      <w:r>
        <w:rPr>
          <w:rFonts w:hint="eastAsia"/>
        </w:rPr>
        <w:t>研究目的：</w:t>
      </w:r>
    </w:p>
    <w:p w14:paraId="77325B78">
      <w:pPr>
        <w:rPr>
          <w:rFonts w:hint="eastAsia"/>
        </w:rPr>
      </w:pPr>
      <w:r>
        <w:rPr>
          <w:rFonts w:hint="eastAsia"/>
        </w:rPr>
        <w:t>从供应链金融的内涵及基本模式出发，分析Z市供应链金融发展的实践情况。针对目前供应链管理意识、金融机构信息共享水平和外部环境等方面存在的不足，提出供应链金融缓解民营企业融资约束的对策。为Z市探索具有地方特色的供应链融资模式、进一步解决民营企业融资问题提供思路和参考。</w:t>
      </w:r>
    </w:p>
    <w:p w14:paraId="009E194D">
      <w:pPr>
        <w:rPr>
          <w:rFonts w:hint="eastAsia" w:eastAsiaTheme="minorEastAsia"/>
          <w:lang w:eastAsia="zh-CN"/>
        </w:rPr>
      </w:pPr>
      <w:r>
        <w:rPr>
          <w:rFonts w:hint="eastAsia"/>
        </w:rPr>
        <w:t>研究方法</w:t>
      </w:r>
      <w:r>
        <w:rPr>
          <w:rFonts w:hint="eastAsia"/>
          <w:lang w:eastAsia="zh-CN"/>
        </w:rPr>
        <w:t>：</w:t>
      </w:r>
    </w:p>
    <w:p w14:paraId="4AD85CD3">
      <w:pPr>
        <w:rPr>
          <w:rFonts w:hint="eastAsia"/>
        </w:rPr>
      </w:pPr>
      <w:r>
        <w:rPr>
          <w:rFonts w:hint="eastAsia"/>
        </w:rPr>
        <w:t>通过查阅国内外相关文献，了解供应链金融的发展历程、理论基础及实践应用，为研究提供理论支撑。以Z市为例，深入剖析其供应链金融发展的实践情况，包括政策制定、机制构建、实践成效等方面。通过收集Z市的经济数据、金融机构存贷款情况、供应链金融实践数据等，进行统计分析，揭示供应链金融对民营企业融资约束的缓解作用。基于现状分析，识别存在的问题，结合国内外先进经验，提出针对性的策略建议。</w:t>
      </w:r>
    </w:p>
    <w:p w14:paraId="622369A1">
      <w:pPr>
        <w:rPr>
          <w:rFonts w:hint="eastAsia"/>
        </w:rPr>
      </w:pPr>
      <w:r>
        <w:rPr>
          <w:rFonts w:hint="eastAsia"/>
        </w:rPr>
        <w:t>研究结果</w:t>
      </w:r>
    </w:p>
    <w:p w14:paraId="71DCBD04">
      <w:pPr>
        <w:rPr>
          <w:rFonts w:hint="eastAsia"/>
        </w:rPr>
      </w:pPr>
      <w:r>
        <w:rPr>
          <w:rFonts w:hint="eastAsia"/>
        </w:rPr>
        <w:t>Z市位于湖南省东部，具有多元化、全方位的工业生态体系，是湖南省内工业门类最全面、发展最均衡的市。2023年Z市地区生产总值3667.9亿元，增长5.2%；金融机构存款余额4711.5亿元，增长11.1%；贷款余额3695.9亿元，增长14.3%。Z市创新性地实施“链长制”，构建“一行一主链”的产融合作新模式，通过应收账款票据化融资、绿色供应链金融试点、动产抵质押融资等方式，为民营企业提供强有力的资金支持。在“链长”的统筹协调下，产业链内企业间的合作更加紧密，共同应对市场挑战，共享发展机遇。银行累计为10家白名单企业投放贷款11.05亿元，平均贷款利率2.76%，较全市一般贷款平均利率低238个基点。</w:t>
      </w:r>
    </w:p>
    <w:p w14:paraId="772627A3">
      <w:pPr>
        <w:rPr>
          <w:rFonts w:hint="eastAsia"/>
        </w:rPr>
      </w:pPr>
      <w:r>
        <w:rPr>
          <w:rFonts w:hint="eastAsia"/>
        </w:rPr>
        <w:t>动产融资显成效：Z市作为湖南省动产抵质押融资的首批试点地区，累计为26户中小企业发放动产抵质押贷款7.8亿元，未出现一笔不良贷款。</w:t>
      </w:r>
    </w:p>
    <w:p w14:paraId="2458C069">
      <w:pPr>
        <w:rPr>
          <w:rFonts w:hint="eastAsia"/>
        </w:rPr>
      </w:pPr>
      <w:r>
        <w:rPr>
          <w:rFonts w:hint="eastAsia"/>
        </w:rPr>
        <w:t>存在的不足：</w:t>
      </w:r>
    </w:p>
    <w:p w14:paraId="6B5C20F4">
      <w:pPr>
        <w:rPr>
          <w:rFonts w:hint="eastAsia"/>
        </w:rPr>
      </w:pPr>
      <w:r>
        <w:rPr>
          <w:rFonts w:hint="eastAsia"/>
        </w:rPr>
        <w:t>部分核心企业未能充分发挥其引领作用，缺乏对供应链上下游企业实施制度化管理的有效措施</w:t>
      </w:r>
      <w:r>
        <w:rPr>
          <w:rFonts w:hint="eastAsia"/>
          <w:lang w:eastAsia="zh-CN"/>
        </w:rPr>
        <w:t>；</w:t>
      </w:r>
      <w:r>
        <w:rPr>
          <w:rFonts w:hint="eastAsia"/>
        </w:rPr>
        <w:t>企业在信息化建设上的投入不足，导致信息共享不畅、信息传递效率低下</w:t>
      </w:r>
      <w:r>
        <w:rPr>
          <w:rFonts w:hint="eastAsia"/>
          <w:lang w:eastAsia="zh-CN"/>
        </w:rPr>
        <w:t>；</w:t>
      </w:r>
      <w:r>
        <w:rPr>
          <w:rFonts w:hint="eastAsia"/>
        </w:rPr>
        <w:t>供应链金融作为新兴的金融形态，其配套的法律法规尚不完善，监管措施滞后或偏离实际。</w:t>
      </w:r>
    </w:p>
    <w:p w14:paraId="4F894729">
      <w:pPr>
        <w:rPr>
          <w:rFonts w:hint="eastAsia"/>
        </w:rPr>
      </w:pPr>
      <w:r>
        <w:rPr>
          <w:rFonts w:hint="eastAsia"/>
        </w:rPr>
        <w:t>研究局限</w:t>
      </w:r>
    </w:p>
    <w:p w14:paraId="101AEE92">
      <w:pPr>
        <w:rPr>
          <w:rFonts w:hint="eastAsia"/>
        </w:rPr>
      </w:pPr>
      <w:r>
        <w:rPr>
          <w:rFonts w:hint="eastAsia"/>
        </w:rPr>
        <w:t>本研究的数据主要来源于Z市的公开数据和案例，可能无法全面反映供应链金融在全国范围内的实践情况。虽然Z市在供应链金融发展方面取得了显著成效，但其经验和模式可能并不完全适用于其他地区和行业。受时间和资源限制，本研究对供应链金融的理论基础和实践应用的探讨可能不够深入。</w:t>
      </w:r>
    </w:p>
    <w:p w14:paraId="17F23FE7">
      <w:pPr>
        <w:rPr>
          <w:rFonts w:hint="eastAsia" w:eastAsiaTheme="minorEastAsia"/>
          <w:lang w:eastAsia="zh-CN"/>
        </w:rPr>
      </w:pPr>
      <w:r>
        <w:rPr>
          <w:rFonts w:hint="eastAsia"/>
        </w:rPr>
        <w:t>未来研究</w:t>
      </w:r>
      <w:r>
        <w:rPr>
          <w:rFonts w:hint="eastAsia"/>
          <w:lang w:eastAsia="zh-CN"/>
        </w:rPr>
        <w:t>：</w:t>
      </w:r>
      <w:bookmarkStart w:id="0" w:name="_GoBack"/>
      <w:bookmarkEnd w:id="0"/>
    </w:p>
    <w:p w14:paraId="6258606A">
      <w:pPr>
        <w:rPr>
          <w:rFonts w:hint="eastAsia"/>
        </w:rPr>
      </w:pPr>
      <w:r>
        <w:rPr>
          <w:rFonts w:hint="eastAsia"/>
        </w:rPr>
        <w:t>未来研究可以扩大样本范围，包括更多的地区和行业，以更全面地了解供应链金融的实践情况和成效。加强对供应链金融理论基础的研究，探索其内在机理和运作机制，为实践提供更加坚实的理论支撑。针对当前存在的问题和不足，提出更加具体、可行的策略建议，为政府、金融机构和民营企业提供更加科学的指导。对提出的策略建议进行跟踪评估，了解其在实际应用中的效果和反馈，不断优化和完善供应链金融的发展模式。</w:t>
      </w:r>
    </w:p>
    <w:p w14:paraId="487BBB45">
      <w:pPr>
        <w:ind w:firstLine="420" w:firstLineChars="200"/>
        <w:rPr>
          <w:rFonts w:hint="eastAsia"/>
        </w:rPr>
      </w:pPr>
      <w:r>
        <w:rPr>
          <w:rFonts w:hint="eastAsia"/>
        </w:rPr>
        <w:t>综上所述，本研究通过深入分析Z市供应链金融发展的实践情况，识别了存在的问题和不足，并提出了针对性的策略建议。未来研究可以进一步扩大范围、深化理论、优化策略并跟踪评估效果，为供应链金融的健康发展提供更加全面的支持和指导。</w:t>
      </w:r>
    </w:p>
    <w:p w14:paraId="46AEEB6A">
      <w:pPr>
        <w:rPr>
          <w:rFonts w:hint="eastAsia"/>
          <w:lang w:val="en-US" w:eastAsia="zh-CN"/>
        </w:rPr>
      </w:pPr>
    </w:p>
    <w:p w14:paraId="450FA4BE">
      <w:pPr>
        <w:rPr>
          <w:rFonts w:hint="eastAsia"/>
          <w:lang w:val="en-US" w:eastAsia="zh-CN"/>
        </w:rPr>
      </w:pPr>
      <w:r>
        <w:rPr>
          <w:rFonts w:hint="eastAsia"/>
          <w:lang w:val="en-US" w:eastAsia="zh-CN"/>
        </w:rPr>
        <w:t>个人感悟：</w:t>
      </w:r>
    </w:p>
    <w:p w14:paraId="5F48C6BB">
      <w:pPr>
        <w:rPr>
          <w:rFonts w:hint="default" w:eastAsiaTheme="minorEastAsia"/>
          <w:lang w:val="en-US" w:eastAsia="zh-CN"/>
        </w:rPr>
      </w:pPr>
      <w:r>
        <w:rPr>
          <w:rFonts w:hint="eastAsia"/>
          <w:lang w:val="en-US" w:eastAsia="zh-CN"/>
        </w:rPr>
        <w:t>这篇论文以Z市为例，详细剖析了民营企业在实际运营中常因规模局限、资金短缺及信用评分不足等因素，难以从传统金融机构获得充足的信贷支持，进而遭遇资金流动性紧张的困境。这一现状不仅影响了企业的正常运营，更对企业的转型升级造成了不小的阻碍。而供应链金融作为一种创新的融资模式，凭借独特的机制设计，有效整合了产业资源，通过核心企业的信用传导，降低了民营企业的融资门槛与成本，为民营企业开辟了一条重要的融资渠道。总之，这篇论文为我打开了一个全新的视角，让我对供应链金融在解决民营企业融资问题上的作用有了更加深刻的认识。我相信，在未来的发展中，供应链金融将会发挥越来越重要的作用，为民营企业的稳健发展注入新的活力。</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54430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9</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2024-12-22T04:46:45Z</dcterms:created>
  <dc:creator>QWR99</dc:creator>
  <cp:lastModifiedBy>夏末﹌烟雨ぴ</cp:lastModifiedBy>
  <dcterms:modified xsi:type="dcterms:W3CDTF">2024-12-22T04:56:02Z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5432405128FC4463869E2363AC5DB593_13</vt:lpwstr>
  </property>
</Properties>
</file>