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3CA84B" w14:textId="77777777" w:rsidR="00B73865" w:rsidRPr="00B73865" w:rsidRDefault="00B73865" w:rsidP="00B73865">
      <w:pPr>
        <w:jc w:val="center"/>
        <w:rPr>
          <w:rFonts w:ascii="宋体" w:eastAsia="宋体" w:hAnsi="宋体" w:hint="eastAsia"/>
          <w:sz w:val="30"/>
          <w:szCs w:val="30"/>
        </w:rPr>
      </w:pPr>
      <w:r w:rsidRPr="00B73865">
        <w:rPr>
          <w:rFonts w:ascii="宋体" w:eastAsia="宋体" w:hAnsi="宋体"/>
          <w:sz w:val="30"/>
          <w:szCs w:val="30"/>
        </w:rPr>
        <w:t>《供应链金融：新经济下的新金融》读书报告</w:t>
      </w:r>
    </w:p>
    <w:p w14:paraId="79113DA7" w14:textId="4B0E43D2" w:rsidR="00B73865" w:rsidRPr="00B73865" w:rsidRDefault="00B73865" w:rsidP="00BB30AD">
      <w:pPr>
        <w:ind w:firstLineChars="200" w:firstLine="440"/>
        <w:rPr>
          <w:rFonts w:ascii="宋体" w:eastAsia="宋体" w:hAnsi="宋体" w:hint="eastAsia"/>
        </w:rPr>
      </w:pPr>
      <w:r w:rsidRPr="00B73865">
        <w:rPr>
          <w:rFonts w:ascii="宋体" w:eastAsia="宋体" w:hAnsi="宋体"/>
        </w:rPr>
        <w:t>随着全球经济一体化进程的加速和信息技术的飞速发展，供应链金融逐渐成为金融领域的热门话题和企业优化运营的重要手段。胡跃飞和黄少卿所著的《供应链金融：新经济下的新金融》一书，对供应链金融这一复杂而又充满活力的领域进行了全面且深入的剖析，呈现了一幅清晰的供应链金融全景图。</w:t>
      </w:r>
    </w:p>
    <w:p w14:paraId="25772BFA" w14:textId="40C82501" w:rsidR="00B73865" w:rsidRPr="00B73865" w:rsidRDefault="00B73865" w:rsidP="00B73865">
      <w:pPr>
        <w:rPr>
          <w:rFonts w:ascii="宋体" w:eastAsia="宋体" w:hAnsi="宋体" w:hint="eastAsia"/>
        </w:rPr>
      </w:pPr>
      <w:r w:rsidRPr="00B73865">
        <w:rPr>
          <w:rFonts w:ascii="宋体" w:eastAsia="宋体" w:hAnsi="宋体"/>
        </w:rPr>
        <w:t>一、书籍内容</w:t>
      </w:r>
      <w:r w:rsidR="00320EDE">
        <w:rPr>
          <w:rFonts w:ascii="宋体" w:eastAsia="宋体" w:hAnsi="宋体" w:hint="eastAsia"/>
        </w:rPr>
        <w:t>概述</w:t>
      </w:r>
    </w:p>
    <w:p w14:paraId="67DED67B" w14:textId="77777777" w:rsidR="00B73865" w:rsidRPr="00B73865" w:rsidRDefault="00B73865" w:rsidP="00BB30AD">
      <w:pPr>
        <w:ind w:firstLineChars="200" w:firstLine="440"/>
        <w:rPr>
          <w:rFonts w:ascii="宋体" w:eastAsia="宋体" w:hAnsi="宋体" w:hint="eastAsia"/>
        </w:rPr>
      </w:pPr>
      <w:r w:rsidRPr="00B73865">
        <w:rPr>
          <w:rFonts w:ascii="宋体" w:eastAsia="宋体" w:hAnsi="宋体"/>
        </w:rPr>
        <w:t>本书开篇阐述了供应链金融产生的时代背景，指出在全球产业分工细化、市场竞争激烈以及信息技术推动下，传统的金融服务模式已难以满足供应链企业的多样化需求，供应链金融应运而生。其核心在于依托供应链的真实交易，整合物流、资金流和信息流，为上下游企业提供融资、结算、风险管理等综合性金融服务，以促进供应链的整体稳定和发展。</w:t>
      </w:r>
    </w:p>
    <w:p w14:paraId="6AD72384" w14:textId="0A5EBEA3" w:rsidR="00B73865" w:rsidRPr="00B73865" w:rsidRDefault="00B73865" w:rsidP="00BB30AD">
      <w:pPr>
        <w:ind w:firstLineChars="200" w:firstLine="440"/>
        <w:rPr>
          <w:rFonts w:ascii="宋体" w:eastAsia="宋体" w:hAnsi="宋体" w:hint="eastAsia"/>
        </w:rPr>
      </w:pPr>
      <w:r w:rsidRPr="00B73865">
        <w:rPr>
          <w:rFonts w:ascii="宋体" w:eastAsia="宋体" w:hAnsi="宋体"/>
        </w:rPr>
        <w:t>书中详细介绍了供应链金融的主要业务模式，包括应收账款融资、存货融资和预付款融资等，并通过丰富的实际案例深入分析了每种模式的操作流程、风险特征及应对策略。同时也分析了该模式下可能存在的核心企业信用风险、贸易真实性风险等，并提出了相应的风险防范措施</w:t>
      </w:r>
      <w:r w:rsidR="001647D5">
        <w:rPr>
          <w:rFonts w:ascii="宋体" w:eastAsia="宋体" w:hAnsi="宋体" w:hint="eastAsia"/>
        </w:rPr>
        <w:t>。</w:t>
      </w:r>
    </w:p>
    <w:p w14:paraId="5A7A824D" w14:textId="5189E39F" w:rsidR="00B73865" w:rsidRPr="00B73865" w:rsidRDefault="00B73865" w:rsidP="00BB30AD">
      <w:pPr>
        <w:ind w:firstLineChars="200" w:firstLine="440"/>
        <w:rPr>
          <w:rFonts w:ascii="宋体" w:eastAsia="宋体" w:hAnsi="宋体" w:hint="eastAsia"/>
        </w:rPr>
      </w:pPr>
      <w:r w:rsidRPr="00B73865">
        <w:rPr>
          <w:rFonts w:ascii="宋体" w:eastAsia="宋体" w:hAnsi="宋体"/>
        </w:rPr>
        <w:t>此外，对于供应链金融的风险管理，作者提出了系统性的观点和方法。强调不仅要关注单个企业的信用风险，更要从供应链整体的角度出发，综合考虑供应链的稳定性、物流环节的风险、市场波动对交易的影响等因素，构建多层次的风险评估体系和动态的风险监控机制。同时，借助新兴技术手段，提升风险管理的效率和精准度，实现风险的有效识别、度量和控制。</w:t>
      </w:r>
    </w:p>
    <w:p w14:paraId="28E5ADD9" w14:textId="57480725" w:rsidR="00B73865" w:rsidRPr="00B73865" w:rsidRDefault="00B73865" w:rsidP="00B73865">
      <w:pPr>
        <w:rPr>
          <w:rFonts w:ascii="宋体" w:eastAsia="宋体" w:hAnsi="宋体" w:hint="eastAsia"/>
        </w:rPr>
      </w:pPr>
      <w:r w:rsidRPr="00B73865">
        <w:rPr>
          <w:rFonts w:ascii="宋体" w:eastAsia="宋体" w:hAnsi="宋体"/>
        </w:rPr>
        <w:t>二、</w:t>
      </w:r>
      <w:r w:rsidR="00320EDE">
        <w:rPr>
          <w:rFonts w:ascii="宋体" w:eastAsia="宋体" w:hAnsi="宋体" w:hint="eastAsia"/>
        </w:rPr>
        <w:t>核心观点与理念</w:t>
      </w:r>
    </w:p>
    <w:p w14:paraId="74AC89C9" w14:textId="2C9794BD" w:rsidR="00B73865" w:rsidRPr="00B73865" w:rsidRDefault="00B73865" w:rsidP="005221F7">
      <w:pPr>
        <w:ind w:firstLineChars="200" w:firstLine="440"/>
        <w:rPr>
          <w:rFonts w:ascii="宋体" w:eastAsia="宋体" w:hAnsi="宋体" w:hint="eastAsia"/>
        </w:rPr>
      </w:pPr>
      <w:r w:rsidRPr="00B73865">
        <w:rPr>
          <w:rFonts w:ascii="宋体" w:eastAsia="宋体" w:hAnsi="宋体"/>
        </w:rPr>
        <w:t>书中的一个关键理念是 “供应链生态系统” 的构建。作者认为，供应链金融是深深嵌入供应链生态之中</w:t>
      </w:r>
      <w:r w:rsidR="007353AC">
        <w:rPr>
          <w:rFonts w:ascii="宋体" w:eastAsia="宋体" w:hAnsi="宋体" w:hint="eastAsia"/>
        </w:rPr>
        <w:t>的活动</w:t>
      </w:r>
      <w:r w:rsidRPr="00B73865">
        <w:rPr>
          <w:rFonts w:ascii="宋体" w:eastAsia="宋体" w:hAnsi="宋体"/>
        </w:rPr>
        <w:t>，需要供应链各参与方共同协作、互利共赢。只有在一个健康稳定、信息流畅的供应链生态系统中，供应链金融才能充分发挥其作用，实现资源的优化配置和价值创造。另一个重要观点是金融科技对供应链金融的变革性影响。作者敏锐地指出，大数据、人工智能、区块链、物联网等技术的发展，为供应链金融带来了前所未有的机遇。这些技术能够实现供应链信息的实时采集、共享和深度分析，从而降低信息不对称风险，提高融资效率和风险管理水平。</w:t>
      </w:r>
    </w:p>
    <w:p w14:paraId="1A2EDC0F" w14:textId="190F90BF" w:rsidR="00B73865" w:rsidRPr="00B73865" w:rsidRDefault="00B73865" w:rsidP="00B73865">
      <w:pPr>
        <w:rPr>
          <w:rFonts w:ascii="宋体" w:eastAsia="宋体" w:hAnsi="宋体" w:hint="eastAsia"/>
        </w:rPr>
      </w:pPr>
      <w:r w:rsidRPr="00B73865">
        <w:rPr>
          <w:rFonts w:ascii="宋体" w:eastAsia="宋体" w:hAnsi="宋体"/>
        </w:rPr>
        <w:t>三、个人感悟与启示</w:t>
      </w:r>
    </w:p>
    <w:p w14:paraId="12BCDEA1" w14:textId="77777777" w:rsidR="00B73865" w:rsidRPr="00B73865" w:rsidRDefault="00B73865" w:rsidP="00BB30AD">
      <w:pPr>
        <w:ind w:firstLineChars="200" w:firstLine="440"/>
        <w:rPr>
          <w:rFonts w:ascii="宋体" w:eastAsia="宋体" w:hAnsi="宋体" w:hint="eastAsia"/>
        </w:rPr>
      </w:pPr>
      <w:r w:rsidRPr="00B73865">
        <w:rPr>
          <w:rFonts w:ascii="宋体" w:eastAsia="宋体" w:hAnsi="宋体"/>
        </w:rPr>
        <w:t>阅读本书让我深刻认识到供应链金融在当今经济格局中的重要性和创新性。它不仅仅是一种金融服务模式的创新，更是一种商业模式的变革，能够有效解决中小企业融资难题，优化供应链资金流，提升整个产业链的竞争力。</w:t>
      </w:r>
    </w:p>
    <w:p w14:paraId="376DE665" w14:textId="5C76B625" w:rsidR="00B73865" w:rsidRPr="00B73865" w:rsidRDefault="00B73865" w:rsidP="005221F7">
      <w:pPr>
        <w:ind w:firstLineChars="200" w:firstLine="440"/>
        <w:rPr>
          <w:rFonts w:ascii="宋体" w:eastAsia="宋体" w:hAnsi="宋体" w:hint="eastAsia"/>
        </w:rPr>
      </w:pPr>
      <w:r w:rsidRPr="00B73865">
        <w:rPr>
          <w:rFonts w:ascii="宋体" w:eastAsia="宋体" w:hAnsi="宋体"/>
        </w:rPr>
        <w:t>从风险管理的角度来看，我意识到传统的风险评估和管理方法在供应链金融领域</w:t>
      </w:r>
      <w:r w:rsidRPr="00B73865">
        <w:rPr>
          <w:rFonts w:ascii="宋体" w:eastAsia="宋体" w:hAnsi="宋体"/>
        </w:rPr>
        <w:lastRenderedPageBreak/>
        <w:t>存在很大的局限性。供应链金融风险具有复杂性、传递性和动态性等特点，要求</w:t>
      </w:r>
      <w:r w:rsidR="005221F7">
        <w:rPr>
          <w:rFonts w:ascii="宋体" w:eastAsia="宋体" w:hAnsi="宋体" w:hint="eastAsia"/>
        </w:rPr>
        <w:t>从业者</w:t>
      </w:r>
      <w:r w:rsidRPr="00B73865">
        <w:rPr>
          <w:rFonts w:ascii="宋体" w:eastAsia="宋体" w:hAnsi="宋体"/>
        </w:rPr>
        <w:t>树立全新的风险管理理念，充分利用金融科技手段，构建更加全面、精准、动态的风险评估和监控体系。同时，书中关于供应链生态系统建设的理念</w:t>
      </w:r>
      <w:r w:rsidR="005221F7">
        <w:rPr>
          <w:rFonts w:ascii="宋体" w:eastAsia="宋体" w:hAnsi="宋体" w:hint="eastAsia"/>
        </w:rPr>
        <w:t>指明</w:t>
      </w:r>
      <w:r w:rsidRPr="00B73865">
        <w:rPr>
          <w:rFonts w:ascii="宋体" w:eastAsia="宋体" w:hAnsi="宋体"/>
        </w:rPr>
        <w:t>在供应链金融的实践中，各参与方应摒弃传统的单打独斗思维，加强合作与协同创新。企业要注重自身供应链管理能力的提升，积极与金融机构、物流企业等合作伙伴建立紧密的战略联盟关系，共同打造一个开放、共享、互利的供应链金融生态环境，实现多方共赢的发展局面。</w:t>
      </w:r>
    </w:p>
    <w:p w14:paraId="0E2C7D7F" w14:textId="0D55420E" w:rsidR="00B73865" w:rsidRPr="00B73865" w:rsidRDefault="00B73865" w:rsidP="00B73865">
      <w:pPr>
        <w:rPr>
          <w:rFonts w:ascii="宋体" w:eastAsia="宋体" w:hAnsi="宋体" w:hint="eastAsia"/>
        </w:rPr>
      </w:pPr>
      <w:r w:rsidRPr="00B73865">
        <w:rPr>
          <w:rFonts w:ascii="宋体" w:eastAsia="宋体" w:hAnsi="宋体"/>
        </w:rPr>
        <w:t>四、对未来</w:t>
      </w:r>
      <w:r w:rsidR="00320EDE">
        <w:rPr>
          <w:rFonts w:ascii="宋体" w:eastAsia="宋体" w:hAnsi="宋体" w:hint="eastAsia"/>
        </w:rPr>
        <w:t>研究和实践的</w:t>
      </w:r>
      <w:r w:rsidRPr="00B73865">
        <w:rPr>
          <w:rFonts w:ascii="宋体" w:eastAsia="宋体" w:hAnsi="宋体"/>
        </w:rPr>
        <w:t>展望</w:t>
      </w:r>
    </w:p>
    <w:p w14:paraId="397FACFA" w14:textId="749CF974" w:rsidR="00B73865" w:rsidRPr="00B73865" w:rsidRDefault="00B73865" w:rsidP="001D423E">
      <w:pPr>
        <w:ind w:firstLineChars="200" w:firstLine="440"/>
        <w:rPr>
          <w:rFonts w:ascii="宋体" w:eastAsia="宋体" w:hAnsi="宋体" w:hint="eastAsia"/>
        </w:rPr>
      </w:pPr>
      <w:r w:rsidRPr="00B73865">
        <w:rPr>
          <w:rFonts w:ascii="宋体" w:eastAsia="宋体" w:hAnsi="宋体"/>
        </w:rPr>
        <w:t>展望未来，供应链金融有望在以下几个方面取得进一步的发展和突破。首先，随着金融科技的不断进步和应用场景的拓展，供应链金融将更加智能化、数字化和场景化。其次，供应链金融服务将更加普惠化，覆盖更多的中小企业和长尾客户群体。通过整合各类金融资源和创新服务模式，降低融资门槛和成本，为更多处于供应链上下游的中小企业提供便捷、高效的金融服务，助力实体经济的发展。最后，跨产业、跨区域的供应链金融合作将日益加强。随着全球供应链的不断整合和拓展，供应链金融将突破地域和行业限制，实现不同产业之间、国内外市场之间的金融资源优化配置和协同发展，为全球经济的复苏和增长提供有力支撑。</w:t>
      </w:r>
    </w:p>
    <w:p w14:paraId="14A40575" w14:textId="77F8DB68" w:rsidR="00F76571" w:rsidRPr="00B73865" w:rsidRDefault="00B73865" w:rsidP="00F76571">
      <w:pPr>
        <w:ind w:firstLineChars="200" w:firstLine="440"/>
        <w:rPr>
          <w:rFonts w:ascii="宋体" w:eastAsia="宋体" w:hAnsi="宋体" w:hint="eastAsia"/>
        </w:rPr>
      </w:pPr>
      <w:r w:rsidRPr="00B73865">
        <w:rPr>
          <w:rFonts w:ascii="宋体" w:eastAsia="宋体" w:hAnsi="宋体"/>
        </w:rPr>
        <w:t>总之，《供应链金融：新经济下的新金融》是一本具有深刻理论见解和实践指导意义的佳作，为我们深入理解和研究供应链金融提供了宝贵的知识财富和思维启迪</w:t>
      </w:r>
      <w:r w:rsidR="00F76571">
        <w:rPr>
          <w:rFonts w:ascii="宋体" w:eastAsia="宋体" w:hAnsi="宋体" w:hint="eastAsia"/>
        </w:rPr>
        <w:t>，对于指导理解供应链金融具有重大意义。</w:t>
      </w:r>
    </w:p>
    <w:sectPr w:rsidR="00F76571" w:rsidRPr="00B7386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3AA"/>
    <w:rsid w:val="000E3D90"/>
    <w:rsid w:val="001647D5"/>
    <w:rsid w:val="001D423E"/>
    <w:rsid w:val="00320EDE"/>
    <w:rsid w:val="00437B65"/>
    <w:rsid w:val="005221F7"/>
    <w:rsid w:val="0060422D"/>
    <w:rsid w:val="007353AC"/>
    <w:rsid w:val="008A1053"/>
    <w:rsid w:val="009225C4"/>
    <w:rsid w:val="00A07BA4"/>
    <w:rsid w:val="00B713AA"/>
    <w:rsid w:val="00B73865"/>
    <w:rsid w:val="00BB30AD"/>
    <w:rsid w:val="00CB0346"/>
    <w:rsid w:val="00F765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E6BF5"/>
  <w15:chartTrackingRefBased/>
  <w15:docId w15:val="{0B4BF0C2-98EA-46A6-A22C-1F2801A3FA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44413">
      <w:bodyDiv w:val="1"/>
      <w:marLeft w:val="0"/>
      <w:marRight w:val="0"/>
      <w:marTop w:val="0"/>
      <w:marBottom w:val="0"/>
      <w:divBdr>
        <w:top w:val="none" w:sz="0" w:space="0" w:color="auto"/>
        <w:left w:val="none" w:sz="0" w:space="0" w:color="auto"/>
        <w:bottom w:val="none" w:sz="0" w:space="0" w:color="auto"/>
        <w:right w:val="none" w:sz="0" w:space="0" w:color="auto"/>
      </w:divBdr>
    </w:div>
    <w:div w:id="1939633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242</Words>
  <Characters>1383</Characters>
  <Application>Microsoft Office Word</Application>
  <DocSecurity>0</DocSecurity>
  <Lines>11</Lines>
  <Paragraphs>3</Paragraphs>
  <ScaleCrop>false</ScaleCrop>
  <Company/>
  <LinksUpToDate>false</LinksUpToDate>
  <CharactersWithSpaces>1622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jie liang</dc:creator>
  <cp:keywords/>
  <dc:description/>
  <cp:lastModifiedBy>jie liang</cp:lastModifiedBy>
  <cp:revision>12</cp:revision>
  <dcterms:created xsi:type="dcterms:W3CDTF">2024-12-21T15:39:00Z</dcterms:created>
  <dcterms:modified xsi:type="dcterms:W3CDTF">2024-12-21T15:46:00Z</dcterms:modified>
</cp:coreProperties>
</file>